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14760" w14:textId="317055EA" w:rsidR="00DD3387" w:rsidRDefault="00B57809">
      <w:pPr>
        <w:jc w:val="center"/>
        <w:rPr>
          <w:rFonts w:ascii="微软雅黑" w:eastAsia="微软雅黑" w:hAnsi="微软雅黑"/>
          <w:b/>
          <w:sz w:val="18"/>
          <w:szCs w:val="18"/>
        </w:rPr>
      </w:pPr>
      <w:bookmarkStart w:id="0" w:name="_Hlk504729318"/>
      <w:r>
        <w:rPr>
          <w:rFonts w:ascii="微软雅黑" w:eastAsia="微软雅黑" w:hAnsi="微软雅黑" w:hint="eastAsia"/>
          <w:b/>
          <w:sz w:val="18"/>
          <w:szCs w:val="18"/>
        </w:rPr>
        <w:t xml:space="preserve"> 腾讯社交广告服务商</w:t>
      </w:r>
      <w:r w:rsidR="00567EC3">
        <w:rPr>
          <w:rFonts w:ascii="微软雅黑" w:eastAsia="微软雅黑" w:hAnsi="微软雅黑" w:hint="eastAsia"/>
          <w:b/>
          <w:sz w:val="18"/>
          <w:szCs w:val="18"/>
        </w:rPr>
        <w:t>管理</w:t>
      </w:r>
      <w:r w:rsidR="00567EC3">
        <w:rPr>
          <w:rFonts w:ascii="微软雅黑" w:eastAsia="微软雅黑" w:hAnsi="微软雅黑"/>
          <w:b/>
          <w:sz w:val="18"/>
          <w:szCs w:val="18"/>
        </w:rPr>
        <w:t>规范</w:t>
      </w:r>
      <w:bookmarkEnd w:id="0"/>
    </w:p>
    <w:p w14:paraId="4D5C2A41" w14:textId="77777777" w:rsidR="00DD3387" w:rsidRDefault="00B57809">
      <w:pPr>
        <w:spacing w:before="240"/>
        <w:rPr>
          <w:rFonts w:ascii="微软雅黑" w:eastAsia="微软雅黑" w:hAnsi="微软雅黑"/>
          <w:b/>
          <w:sz w:val="18"/>
          <w:szCs w:val="18"/>
        </w:rPr>
      </w:pPr>
      <w:r>
        <w:rPr>
          <w:rFonts w:ascii="微软雅黑" w:eastAsia="微软雅黑" w:hAnsi="微软雅黑" w:hint="eastAsia"/>
          <w:b/>
          <w:sz w:val="18"/>
          <w:szCs w:val="18"/>
        </w:rPr>
        <w:t>一、目的</w:t>
      </w:r>
    </w:p>
    <w:p w14:paraId="63CDED88" w14:textId="029CE208"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规范服务商履约行为，防止违规事件发生，维护</w:t>
      </w:r>
      <w:r w:rsidR="00957C29">
        <w:rPr>
          <w:rFonts w:ascii="微软雅黑" w:eastAsia="微软雅黑" w:hAnsi="微软雅黑" w:hint="eastAsia"/>
          <w:sz w:val="18"/>
          <w:szCs w:val="18"/>
        </w:rPr>
        <w:t>广联</w:t>
      </w:r>
      <w:r w:rsidR="00957C29">
        <w:rPr>
          <w:rFonts w:ascii="微软雅黑" w:eastAsia="微软雅黑" w:hAnsi="微软雅黑"/>
          <w:sz w:val="18"/>
          <w:szCs w:val="18"/>
        </w:rPr>
        <w:t>先锋</w:t>
      </w:r>
      <w:r>
        <w:rPr>
          <w:rFonts w:ascii="微软雅黑" w:eastAsia="微软雅黑" w:hAnsi="微软雅黑" w:hint="eastAsia"/>
          <w:sz w:val="18"/>
          <w:szCs w:val="18"/>
        </w:rPr>
        <w:t>公司与合作服务商的合法权益。</w:t>
      </w:r>
    </w:p>
    <w:p w14:paraId="6E1E6627" w14:textId="77777777" w:rsidR="00DD3387" w:rsidRDefault="00B57809">
      <w:pPr>
        <w:spacing w:before="240"/>
        <w:rPr>
          <w:rFonts w:ascii="微软雅黑" w:eastAsia="微软雅黑" w:hAnsi="微软雅黑"/>
          <w:b/>
          <w:sz w:val="18"/>
          <w:szCs w:val="18"/>
        </w:rPr>
      </w:pPr>
      <w:r>
        <w:rPr>
          <w:rFonts w:ascii="微软雅黑" w:eastAsia="微软雅黑" w:hAnsi="微软雅黑" w:hint="eastAsia"/>
          <w:b/>
          <w:sz w:val="18"/>
          <w:szCs w:val="18"/>
        </w:rPr>
        <w:t>二、适用对象</w:t>
      </w:r>
    </w:p>
    <w:p w14:paraId="1F41C7A7" w14:textId="48A5D9F6"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适用于经</w:t>
      </w:r>
      <w:r w:rsidR="00957C29">
        <w:rPr>
          <w:rFonts w:ascii="微软雅黑" w:eastAsia="微软雅黑" w:hAnsi="微软雅黑" w:hint="eastAsia"/>
          <w:sz w:val="18"/>
          <w:szCs w:val="18"/>
        </w:rPr>
        <w:t>广联</w:t>
      </w:r>
      <w:r w:rsidR="00957C29">
        <w:rPr>
          <w:rFonts w:ascii="微软雅黑" w:eastAsia="微软雅黑" w:hAnsi="微软雅黑"/>
          <w:sz w:val="18"/>
          <w:szCs w:val="18"/>
        </w:rPr>
        <w:t>先锋</w:t>
      </w:r>
      <w:r>
        <w:rPr>
          <w:rFonts w:ascii="微软雅黑" w:eastAsia="微软雅黑" w:hAnsi="微软雅黑" w:hint="eastAsia"/>
          <w:sz w:val="18"/>
          <w:szCs w:val="18"/>
        </w:rPr>
        <w:t>公司审核同意，并与</w:t>
      </w:r>
      <w:r w:rsidR="00957C29">
        <w:rPr>
          <w:rFonts w:ascii="微软雅黑" w:eastAsia="微软雅黑" w:hAnsi="微软雅黑" w:hint="eastAsia"/>
          <w:sz w:val="18"/>
          <w:szCs w:val="18"/>
        </w:rPr>
        <w:t>广联</w:t>
      </w:r>
      <w:r w:rsidR="00957C29">
        <w:rPr>
          <w:rFonts w:ascii="微软雅黑" w:eastAsia="微软雅黑" w:hAnsi="微软雅黑"/>
          <w:sz w:val="18"/>
          <w:szCs w:val="18"/>
        </w:rPr>
        <w:t>先锋</w:t>
      </w:r>
      <w:r>
        <w:rPr>
          <w:rFonts w:ascii="微软雅黑" w:eastAsia="微软雅黑" w:hAnsi="微软雅黑" w:hint="eastAsia"/>
          <w:sz w:val="18"/>
          <w:szCs w:val="18"/>
        </w:rPr>
        <w:t>公司签署《</w:t>
      </w:r>
      <w:r w:rsidR="00FF4475" w:rsidRPr="0097116E">
        <w:rPr>
          <w:rFonts w:ascii="微软雅黑" w:eastAsia="微软雅黑" w:hAnsi="微软雅黑" w:hint="eastAsia"/>
          <w:color w:val="FF0000"/>
          <w:sz w:val="18"/>
          <w:szCs w:val="18"/>
        </w:rPr>
        <w:t>腾讯</w:t>
      </w:r>
      <w:r w:rsidR="00FF4475" w:rsidRPr="0097116E">
        <w:rPr>
          <w:rFonts w:ascii="微软雅黑" w:eastAsia="微软雅黑" w:hAnsi="微软雅黑"/>
          <w:color w:val="FF0000"/>
          <w:sz w:val="18"/>
          <w:szCs w:val="18"/>
        </w:rPr>
        <w:t>社交广告服务商合作协议</w:t>
      </w:r>
      <w:r>
        <w:rPr>
          <w:rFonts w:ascii="微软雅黑" w:eastAsia="微软雅黑" w:hAnsi="微软雅黑" w:hint="eastAsia"/>
          <w:sz w:val="18"/>
          <w:szCs w:val="18"/>
        </w:rPr>
        <w:t>》且该协议仍在有效期内。</w:t>
      </w:r>
    </w:p>
    <w:p w14:paraId="68CBEA36" w14:textId="40D83170"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服务商子客违反本《</w:t>
      </w:r>
      <w:r w:rsidR="00567EC3">
        <w:rPr>
          <w:rFonts w:ascii="微软雅黑" w:eastAsia="微软雅黑" w:hAnsi="微软雅黑" w:hint="eastAsia"/>
          <w:sz w:val="18"/>
          <w:szCs w:val="18"/>
        </w:rPr>
        <w:t>管理</w:t>
      </w:r>
      <w:r>
        <w:rPr>
          <w:rFonts w:ascii="微软雅黑" w:eastAsia="微软雅黑" w:hAnsi="微软雅黑" w:hint="eastAsia"/>
          <w:sz w:val="18"/>
          <w:szCs w:val="18"/>
        </w:rPr>
        <w:t>规范》的，服务商承担连带责任。</w:t>
      </w:r>
    </w:p>
    <w:p w14:paraId="71E4FE2B" w14:textId="77777777" w:rsidR="00DD3387" w:rsidRDefault="00B57809">
      <w:pPr>
        <w:spacing w:before="240"/>
        <w:rPr>
          <w:rFonts w:ascii="微软雅黑" w:eastAsia="微软雅黑" w:hAnsi="微软雅黑"/>
          <w:b/>
          <w:sz w:val="18"/>
          <w:szCs w:val="18"/>
        </w:rPr>
      </w:pPr>
      <w:r>
        <w:rPr>
          <w:rFonts w:ascii="微软雅黑" w:eastAsia="微软雅黑" w:hAnsi="微软雅黑" w:hint="eastAsia"/>
          <w:b/>
          <w:sz w:val="18"/>
          <w:szCs w:val="18"/>
        </w:rPr>
        <w:t>三、违规类型及</w:t>
      </w:r>
      <w:r>
        <w:rPr>
          <w:rFonts w:ascii="微软雅黑" w:eastAsia="微软雅黑" w:hAnsi="微软雅黑"/>
          <w:b/>
          <w:sz w:val="18"/>
          <w:szCs w:val="18"/>
        </w:rPr>
        <w:t>处罚</w:t>
      </w:r>
      <w:r>
        <w:rPr>
          <w:rFonts w:ascii="微软雅黑" w:eastAsia="微软雅黑" w:hAnsi="微软雅黑" w:hint="eastAsia"/>
          <w:b/>
          <w:sz w:val="18"/>
          <w:szCs w:val="18"/>
        </w:rPr>
        <w:t>规则</w:t>
      </w:r>
    </w:p>
    <w:p w14:paraId="78F7AEAE" w14:textId="1DA78C5C" w:rsidR="00DD3387" w:rsidRDefault="00B57809">
      <w:pPr>
        <w:spacing w:before="240"/>
        <w:ind w:left="403"/>
        <w:rPr>
          <w:rFonts w:ascii="微软雅黑" w:eastAsia="微软雅黑" w:hAnsi="微软雅黑"/>
          <w:b/>
          <w:color w:val="FF0000"/>
          <w:sz w:val="18"/>
          <w:szCs w:val="18"/>
        </w:rPr>
      </w:pPr>
      <w:r>
        <w:rPr>
          <w:rFonts w:ascii="微软雅黑" w:eastAsia="微软雅黑" w:hAnsi="微软雅黑" w:hint="eastAsia"/>
          <w:sz w:val="18"/>
          <w:szCs w:val="18"/>
        </w:rPr>
        <w:t>下述具体违规行为的认定，以</w:t>
      </w:r>
      <w:r w:rsidR="00610B3E">
        <w:rPr>
          <w:rFonts w:ascii="微软雅黑" w:eastAsia="微软雅黑" w:hAnsi="微软雅黑" w:hint="eastAsia"/>
          <w:sz w:val="18"/>
          <w:szCs w:val="18"/>
        </w:rPr>
        <w:t>广联</w:t>
      </w:r>
      <w:r w:rsidR="00610B3E">
        <w:rPr>
          <w:rFonts w:ascii="微软雅黑" w:eastAsia="微软雅黑" w:hAnsi="微软雅黑"/>
          <w:sz w:val="18"/>
          <w:szCs w:val="18"/>
        </w:rPr>
        <w:t>先锋</w:t>
      </w:r>
      <w:r>
        <w:rPr>
          <w:rFonts w:ascii="微软雅黑" w:eastAsia="微软雅黑" w:hAnsi="微软雅黑" w:hint="eastAsia"/>
          <w:sz w:val="18"/>
          <w:szCs w:val="18"/>
        </w:rPr>
        <w:t>公司最终确认、认定为准。</w:t>
      </w:r>
    </w:p>
    <w:p w14:paraId="50F53B2D" w14:textId="77777777" w:rsidR="00DD3387" w:rsidRPr="00B57809" w:rsidRDefault="00B57809">
      <w:pPr>
        <w:spacing w:before="240"/>
        <w:ind w:left="403"/>
        <w:rPr>
          <w:rFonts w:ascii="微软雅黑" w:eastAsia="微软雅黑" w:hAnsi="微软雅黑"/>
          <w:b/>
          <w:sz w:val="18"/>
          <w:szCs w:val="18"/>
        </w:rPr>
      </w:pPr>
      <w:r w:rsidRPr="00B57809">
        <w:rPr>
          <w:rFonts w:ascii="微软雅黑" w:eastAsia="微软雅黑" w:hAnsi="微软雅黑" w:hint="eastAsia"/>
          <w:b/>
          <w:sz w:val="18"/>
          <w:szCs w:val="18"/>
        </w:rPr>
        <w:t>3.1 弄虚作假</w:t>
      </w:r>
    </w:p>
    <w:p w14:paraId="6AEC11D3" w14:textId="3FC05EAB" w:rsidR="00DD3387" w:rsidRPr="00B57809" w:rsidRDefault="00B57809">
      <w:pPr>
        <w:pStyle w:val="HTML"/>
        <w:widowControl/>
        <w:shd w:val="clear" w:color="auto" w:fill="FFFFFF"/>
        <w:ind w:firstLineChars="200" w:firstLine="360"/>
        <w:rPr>
          <w:rFonts w:ascii="微软雅黑" w:eastAsia="微软雅黑" w:hAnsi="微软雅黑" w:cs="宋体" w:hint="default"/>
          <w:sz w:val="18"/>
          <w:szCs w:val="18"/>
        </w:rPr>
      </w:pPr>
      <w:r w:rsidRPr="00B57809">
        <w:rPr>
          <w:rFonts w:ascii="微软雅黑" w:eastAsia="微软雅黑" w:hAnsi="微软雅黑" w:hint="default"/>
          <w:sz w:val="18"/>
          <w:szCs w:val="18"/>
        </w:rPr>
        <w:t>服务商或</w:t>
      </w:r>
      <w:r w:rsidR="00610B3E">
        <w:rPr>
          <w:rFonts w:ascii="微软雅黑" w:eastAsia="微软雅黑" w:hAnsi="微软雅黑"/>
          <w:sz w:val="18"/>
          <w:szCs w:val="18"/>
        </w:rPr>
        <w:t>子客</w:t>
      </w:r>
      <w:r w:rsidRPr="00B57809">
        <w:rPr>
          <w:rFonts w:ascii="微软雅黑" w:eastAsia="微软雅黑" w:hAnsi="微软雅黑"/>
          <w:sz w:val="18"/>
          <w:szCs w:val="18"/>
        </w:rPr>
        <w:t>（包括</w:t>
      </w:r>
      <w:r w:rsidR="001F01D7" w:rsidRPr="00B57809">
        <w:rPr>
          <w:rFonts w:ascii="微软雅黑" w:eastAsia="微软雅黑" w:hAnsi="微软雅黑"/>
          <w:sz w:val="18"/>
          <w:szCs w:val="18"/>
        </w:rPr>
        <w:t>服务商分公司、</w:t>
      </w:r>
      <w:r w:rsidR="001F01D7" w:rsidRPr="00B57809">
        <w:rPr>
          <w:rFonts w:ascii="微软雅黑" w:eastAsia="微软雅黑" w:hAnsi="微软雅黑" w:hint="default"/>
          <w:sz w:val="18"/>
          <w:szCs w:val="18"/>
        </w:rPr>
        <w:t>控股</w:t>
      </w:r>
      <w:r w:rsidR="001F01D7" w:rsidRPr="00B57809">
        <w:rPr>
          <w:rFonts w:ascii="微软雅黑" w:eastAsia="微软雅黑" w:hAnsi="微软雅黑"/>
          <w:sz w:val="18"/>
          <w:szCs w:val="18"/>
        </w:rPr>
        <w:t>公司</w:t>
      </w:r>
      <w:r w:rsidR="001F01D7" w:rsidRPr="00B57809">
        <w:rPr>
          <w:rFonts w:ascii="微软雅黑" w:eastAsia="微软雅黑" w:hAnsi="微软雅黑" w:hint="default"/>
          <w:sz w:val="18"/>
          <w:szCs w:val="18"/>
        </w:rPr>
        <w:t>及</w:t>
      </w:r>
      <w:r w:rsidRPr="00B57809">
        <w:rPr>
          <w:rFonts w:ascii="微软雅黑" w:eastAsia="微软雅黑" w:hAnsi="微软雅黑"/>
          <w:sz w:val="18"/>
          <w:szCs w:val="18"/>
        </w:rPr>
        <w:t>服务商子客等）以</w:t>
      </w:r>
      <w:r w:rsidRPr="00B57809">
        <w:rPr>
          <w:rFonts w:ascii="微软雅黑" w:eastAsia="微软雅黑" w:hAnsi="微软雅黑" w:cs="宋体"/>
          <w:sz w:val="18"/>
          <w:szCs w:val="18"/>
        </w:rPr>
        <w:t>虚构事实、伪造资质、故意隐瞒重要事实</w:t>
      </w:r>
      <w:r w:rsidRPr="00B57809">
        <w:rPr>
          <w:rFonts w:ascii="微软雅黑" w:eastAsia="微软雅黑" w:hAnsi="微软雅黑" w:cs="宋体" w:hint="default"/>
          <w:sz w:val="18"/>
          <w:szCs w:val="18"/>
        </w:rPr>
        <w:t>或提供虚假材料</w:t>
      </w:r>
      <w:r w:rsidRPr="00B57809">
        <w:rPr>
          <w:rFonts w:ascii="微软雅黑" w:eastAsia="微软雅黑" w:hAnsi="微软雅黑" w:cs="宋体"/>
          <w:sz w:val="18"/>
          <w:szCs w:val="18"/>
        </w:rPr>
        <w:t>等弄虚作假手段。</w:t>
      </w:r>
    </w:p>
    <w:p w14:paraId="02535E0A" w14:textId="77777777" w:rsidR="00DD3387" w:rsidRPr="00B57809" w:rsidRDefault="00B57809">
      <w:pPr>
        <w:pStyle w:val="HTML"/>
        <w:widowControl/>
        <w:shd w:val="clear" w:color="auto" w:fill="FFFFFF"/>
        <w:ind w:firstLineChars="200" w:firstLine="360"/>
        <w:rPr>
          <w:rFonts w:ascii="微软雅黑" w:eastAsia="微软雅黑" w:hAnsi="微软雅黑" w:cs="宋体" w:hint="default"/>
          <w:sz w:val="18"/>
          <w:szCs w:val="18"/>
        </w:rPr>
      </w:pPr>
      <w:r w:rsidRPr="00B57809">
        <w:rPr>
          <w:rFonts w:ascii="微软雅黑" w:eastAsia="微软雅黑" w:hAnsi="微软雅黑" w:cs="宋体"/>
          <w:sz w:val="18"/>
          <w:szCs w:val="18"/>
        </w:rPr>
        <w:t>3.1.1 此类违规行为按级分类，共分二级，违规</w:t>
      </w:r>
      <w:r w:rsidRPr="00B57809">
        <w:rPr>
          <w:rFonts w:ascii="微软雅黑" w:eastAsia="微软雅黑" w:hAnsi="微软雅黑" w:cs="宋体" w:hint="default"/>
          <w:sz w:val="18"/>
          <w:szCs w:val="18"/>
        </w:rPr>
        <w:t>行为</w:t>
      </w:r>
      <w:r w:rsidRPr="00B57809">
        <w:rPr>
          <w:rFonts w:ascii="微软雅黑" w:eastAsia="微软雅黑" w:hAnsi="微软雅黑" w:cs="宋体"/>
          <w:sz w:val="18"/>
          <w:szCs w:val="18"/>
        </w:rPr>
        <w:t>包括但不限于：</w:t>
      </w:r>
    </w:p>
    <w:p w14:paraId="534B5C68" w14:textId="77777777" w:rsidR="00DD3387" w:rsidRPr="00B57809" w:rsidRDefault="00B57809">
      <w:pPr>
        <w:pStyle w:val="HTML"/>
        <w:widowControl/>
        <w:shd w:val="clear" w:color="auto" w:fill="FFFFFF"/>
        <w:ind w:firstLineChars="200" w:firstLine="360"/>
        <w:rPr>
          <w:rFonts w:ascii="微软雅黑" w:eastAsia="微软雅黑" w:hAnsi="微软雅黑" w:cs="宋体" w:hint="default"/>
          <w:sz w:val="18"/>
          <w:szCs w:val="18"/>
        </w:rPr>
      </w:pPr>
      <w:r w:rsidRPr="00B57809">
        <w:rPr>
          <w:rFonts w:ascii="微软雅黑" w:eastAsia="微软雅黑" w:hAnsi="微软雅黑" w:cs="宋体"/>
          <w:sz w:val="18"/>
          <w:szCs w:val="18"/>
        </w:rPr>
        <w:t>1）一级</w:t>
      </w:r>
      <w:r w:rsidRPr="00B57809">
        <w:rPr>
          <w:rFonts w:ascii="微软雅黑" w:eastAsia="微软雅黑" w:hAnsi="微软雅黑" w:cs="宋体" w:hint="default"/>
          <w:sz w:val="18"/>
          <w:szCs w:val="18"/>
        </w:rPr>
        <w:t>违规</w:t>
      </w:r>
      <w:r w:rsidRPr="00B57809">
        <w:rPr>
          <w:rFonts w:ascii="微软雅黑" w:eastAsia="微软雅黑" w:hAnsi="微软雅黑" w:cs="宋体"/>
          <w:sz w:val="18"/>
          <w:szCs w:val="18"/>
        </w:rPr>
        <w:t xml:space="preserve"> </w:t>
      </w:r>
    </w:p>
    <w:p w14:paraId="0D24D329" w14:textId="77777777" w:rsidR="00DD3387" w:rsidRPr="00B57809" w:rsidRDefault="00B57809">
      <w:pPr>
        <w:pStyle w:val="HTML"/>
        <w:widowControl/>
        <w:shd w:val="clear" w:color="auto" w:fill="FFFFFF"/>
        <w:ind w:left="360"/>
        <w:rPr>
          <w:rFonts w:ascii="微软雅黑" w:eastAsia="微软雅黑" w:hAnsi="微软雅黑" w:hint="default"/>
          <w:sz w:val="18"/>
          <w:szCs w:val="18"/>
        </w:rPr>
      </w:pPr>
      <w:r w:rsidRPr="00B57809">
        <w:rPr>
          <w:rFonts w:ascii="微软雅黑" w:eastAsia="微软雅黑" w:hAnsi="微软雅黑"/>
          <w:sz w:val="18"/>
          <w:szCs w:val="18"/>
        </w:rPr>
        <w:t>服务商或</w:t>
      </w:r>
      <w:r w:rsidRPr="00B57809">
        <w:rPr>
          <w:rFonts w:ascii="微软雅黑" w:eastAsia="微软雅黑" w:hAnsi="微软雅黑" w:hint="default"/>
          <w:sz w:val="18"/>
          <w:szCs w:val="18"/>
        </w:rPr>
        <w:t>子客</w:t>
      </w:r>
      <w:r w:rsidRPr="00B57809">
        <w:rPr>
          <w:rFonts w:ascii="微软雅黑" w:eastAsia="微软雅黑" w:hAnsi="微软雅黑"/>
          <w:sz w:val="18"/>
          <w:szCs w:val="18"/>
        </w:rPr>
        <w:t>故意伪造、变造</w:t>
      </w:r>
      <w:r w:rsidRPr="00B57809">
        <w:rPr>
          <w:rFonts w:ascii="微软雅黑" w:eastAsia="微软雅黑" w:hAnsi="微软雅黑" w:hint="default"/>
          <w:sz w:val="18"/>
          <w:szCs w:val="18"/>
        </w:rPr>
        <w:t>子客</w:t>
      </w:r>
      <w:r w:rsidRPr="00B57809">
        <w:rPr>
          <w:rFonts w:ascii="微软雅黑" w:eastAsia="微软雅黑" w:hAnsi="微软雅黑"/>
          <w:sz w:val="18"/>
          <w:szCs w:val="18"/>
        </w:rPr>
        <w:t>的商事主体相关</w:t>
      </w:r>
      <w:r w:rsidRPr="00B57809">
        <w:rPr>
          <w:rFonts w:ascii="微软雅黑" w:eastAsia="微软雅黑" w:hAnsi="微软雅黑" w:hint="default"/>
          <w:sz w:val="18"/>
          <w:szCs w:val="18"/>
        </w:rPr>
        <w:t>资质</w:t>
      </w:r>
      <w:r w:rsidRPr="00B57809">
        <w:rPr>
          <w:rFonts w:ascii="微软雅黑" w:eastAsia="微软雅黑" w:hAnsi="微软雅黑"/>
          <w:sz w:val="18"/>
          <w:szCs w:val="18"/>
        </w:rPr>
        <w:t>（如营业执照、行政许可等），</w:t>
      </w:r>
      <w:r w:rsidRPr="00B57809">
        <w:rPr>
          <w:rFonts w:ascii="微软雅黑" w:eastAsia="微软雅黑" w:hAnsi="微软雅黑" w:hint="default"/>
          <w:sz w:val="18"/>
          <w:szCs w:val="18"/>
        </w:rPr>
        <w:t>或</w:t>
      </w:r>
      <w:r w:rsidRPr="00B57809">
        <w:rPr>
          <w:rFonts w:ascii="微软雅黑" w:eastAsia="微软雅黑" w:hAnsi="微软雅黑"/>
          <w:sz w:val="18"/>
          <w:szCs w:val="18"/>
        </w:rPr>
        <w:t>服务商冒用其他公司的资质、篡改子客资质等。</w:t>
      </w:r>
    </w:p>
    <w:p w14:paraId="2AE81A5E" w14:textId="77777777" w:rsidR="00DD3387" w:rsidRPr="00B57809" w:rsidRDefault="00B57809">
      <w:pPr>
        <w:pStyle w:val="1"/>
        <w:ind w:left="0" w:firstLineChars="200" w:firstLine="360"/>
        <w:textAlignment w:val="baseline"/>
        <w:rPr>
          <w:rFonts w:ascii="微软雅黑" w:eastAsia="微软雅黑" w:hAnsi="微软雅黑"/>
          <w:sz w:val="18"/>
          <w:szCs w:val="18"/>
        </w:rPr>
      </w:pPr>
      <w:r w:rsidRPr="00B57809">
        <w:rPr>
          <w:rFonts w:ascii="微软雅黑" w:eastAsia="微软雅黑" w:hAnsi="微软雅黑"/>
          <w:sz w:val="18"/>
          <w:szCs w:val="18"/>
        </w:rPr>
        <w:t>2</w:t>
      </w:r>
      <w:r w:rsidRPr="00B57809">
        <w:rPr>
          <w:rFonts w:ascii="微软雅黑" w:eastAsia="微软雅黑" w:hAnsi="微软雅黑" w:hint="eastAsia"/>
          <w:sz w:val="18"/>
          <w:szCs w:val="18"/>
        </w:rPr>
        <w:t>）</w:t>
      </w:r>
      <w:r w:rsidRPr="00B57809">
        <w:rPr>
          <w:rFonts w:ascii="微软雅黑" w:eastAsia="微软雅黑" w:hAnsi="微软雅黑"/>
          <w:sz w:val="18"/>
          <w:szCs w:val="18"/>
        </w:rPr>
        <w:t>二级违规</w:t>
      </w:r>
    </w:p>
    <w:p w14:paraId="2548533B" w14:textId="51FC9745" w:rsidR="00DD3387" w:rsidRPr="00B57809" w:rsidRDefault="00B57809">
      <w:pPr>
        <w:pStyle w:val="HTML"/>
        <w:widowControl/>
        <w:shd w:val="clear" w:color="auto" w:fill="FFFFFF"/>
        <w:ind w:left="360"/>
        <w:rPr>
          <w:rFonts w:ascii="微软雅黑" w:eastAsia="微软雅黑" w:hAnsi="微软雅黑" w:hint="default"/>
          <w:sz w:val="18"/>
          <w:szCs w:val="18"/>
        </w:rPr>
      </w:pPr>
      <w:r w:rsidRPr="00B57809">
        <w:rPr>
          <w:rFonts w:ascii="微软雅黑" w:eastAsia="微软雅黑" w:hAnsi="微软雅黑"/>
          <w:sz w:val="18"/>
          <w:szCs w:val="18"/>
        </w:rPr>
        <w:t>服务商或</w:t>
      </w:r>
      <w:r w:rsidRPr="00B57809">
        <w:rPr>
          <w:rFonts w:ascii="微软雅黑" w:eastAsia="微软雅黑" w:hAnsi="微软雅黑" w:hint="default"/>
          <w:sz w:val="18"/>
          <w:szCs w:val="18"/>
        </w:rPr>
        <w:t>子客</w:t>
      </w:r>
      <w:r w:rsidRPr="00B57809">
        <w:rPr>
          <w:rFonts w:ascii="微软雅黑" w:eastAsia="微软雅黑" w:hAnsi="微软雅黑"/>
          <w:sz w:val="18"/>
          <w:szCs w:val="18"/>
        </w:rPr>
        <w:t>故意伪造、变造</w:t>
      </w:r>
      <w:r w:rsidR="00692BCA">
        <w:rPr>
          <w:rFonts w:ascii="微软雅黑" w:eastAsia="微软雅黑" w:hAnsi="微软雅黑"/>
          <w:sz w:val="18"/>
          <w:szCs w:val="18"/>
        </w:rPr>
        <w:t>广联先锋公司</w:t>
      </w:r>
      <w:r w:rsidRPr="00B57809">
        <w:rPr>
          <w:rFonts w:ascii="微软雅黑" w:eastAsia="微软雅黑" w:hAnsi="微软雅黑"/>
          <w:sz w:val="18"/>
          <w:szCs w:val="18"/>
        </w:rPr>
        <w:t>与关联公司的各项授权或相关文件，或提供虚假报告、公章、证明、数据等材料或信息。</w:t>
      </w:r>
    </w:p>
    <w:p w14:paraId="32F21599" w14:textId="77777777" w:rsidR="00DD3387" w:rsidRPr="00B57809" w:rsidRDefault="00B57809">
      <w:pPr>
        <w:pStyle w:val="HTML"/>
        <w:widowControl/>
        <w:shd w:val="clear" w:color="auto" w:fill="FFFFFF"/>
        <w:ind w:left="360"/>
        <w:rPr>
          <w:rFonts w:ascii="微软雅黑" w:eastAsia="微软雅黑" w:hAnsi="微软雅黑" w:hint="default"/>
          <w:sz w:val="18"/>
          <w:szCs w:val="18"/>
        </w:rPr>
      </w:pPr>
      <w:r w:rsidRPr="00B57809">
        <w:rPr>
          <w:rFonts w:ascii="微软雅黑" w:eastAsia="微软雅黑" w:hAnsi="微软雅黑"/>
          <w:sz w:val="18"/>
          <w:szCs w:val="18"/>
        </w:rPr>
        <w:t>3.1.2 处罚规则：</w:t>
      </w:r>
    </w:p>
    <w:p w14:paraId="0C335D8F" w14:textId="6244010A" w:rsidR="00DD3387" w:rsidRPr="00B57809" w:rsidRDefault="00B57809">
      <w:pPr>
        <w:ind w:firstLineChars="200" w:firstLine="360"/>
        <w:rPr>
          <w:rFonts w:ascii="微软雅黑" w:eastAsia="微软雅黑" w:hAnsi="微软雅黑"/>
          <w:sz w:val="18"/>
          <w:szCs w:val="18"/>
        </w:rPr>
      </w:pPr>
      <w:r w:rsidRPr="00B57809">
        <w:rPr>
          <w:rFonts w:ascii="微软雅黑" w:eastAsia="微软雅黑" w:hAnsi="微软雅黑" w:hint="eastAsia"/>
          <w:sz w:val="18"/>
          <w:szCs w:val="18"/>
        </w:rPr>
        <w:t>腾讯社交广告平台将根据服务商</w:t>
      </w:r>
      <w:r w:rsidR="00057341">
        <w:rPr>
          <w:rFonts w:ascii="微软雅黑" w:eastAsia="微软雅黑" w:hAnsi="微软雅黑" w:hint="eastAsia"/>
          <w:sz w:val="18"/>
          <w:szCs w:val="18"/>
        </w:rPr>
        <w:t>的</w:t>
      </w:r>
      <w:r w:rsidRPr="00B57809">
        <w:rPr>
          <w:rFonts w:ascii="微软雅黑" w:eastAsia="微软雅黑" w:hAnsi="微软雅黑"/>
          <w:sz w:val="18"/>
          <w:szCs w:val="18"/>
        </w:rPr>
        <w:t>子客</w:t>
      </w:r>
      <w:r w:rsidRPr="00B57809">
        <w:rPr>
          <w:rFonts w:ascii="微软雅黑" w:eastAsia="微软雅黑" w:hAnsi="微软雅黑" w:hint="eastAsia"/>
          <w:sz w:val="18"/>
          <w:szCs w:val="18"/>
        </w:rPr>
        <w:t>的违规</w:t>
      </w:r>
      <w:r w:rsidRPr="00B57809">
        <w:rPr>
          <w:rFonts w:ascii="微软雅黑" w:eastAsia="微软雅黑" w:hAnsi="微软雅黑"/>
          <w:sz w:val="18"/>
          <w:szCs w:val="18"/>
        </w:rPr>
        <w:t>级别及</w:t>
      </w:r>
      <w:r w:rsidRPr="00B57809">
        <w:rPr>
          <w:rFonts w:ascii="微软雅黑" w:eastAsia="微软雅黑" w:hAnsi="微软雅黑" w:hint="eastAsia"/>
          <w:sz w:val="18"/>
          <w:szCs w:val="18"/>
        </w:rPr>
        <w:t>提供</w:t>
      </w:r>
      <w:r w:rsidRPr="00B57809">
        <w:rPr>
          <w:rFonts w:ascii="微软雅黑" w:eastAsia="微软雅黑" w:hAnsi="微软雅黑"/>
          <w:sz w:val="18"/>
          <w:szCs w:val="18"/>
        </w:rPr>
        <w:t>虚假材料的单数</w:t>
      </w:r>
      <w:r w:rsidRPr="00B57809">
        <w:rPr>
          <w:rFonts w:ascii="微软雅黑" w:eastAsia="微软雅黑" w:hAnsi="微软雅黑" w:hint="eastAsia"/>
          <w:sz w:val="18"/>
          <w:szCs w:val="18"/>
        </w:rPr>
        <w:t>，对服务商进行处罚：</w:t>
      </w:r>
    </w:p>
    <w:p w14:paraId="2998FBA9" w14:textId="77777777" w:rsidR="00DD3387" w:rsidRPr="00B57809" w:rsidRDefault="00B57809">
      <w:pPr>
        <w:pStyle w:val="HTML"/>
        <w:widowControl/>
        <w:shd w:val="clear" w:color="auto" w:fill="FFFFFF"/>
        <w:ind w:left="360"/>
        <w:rPr>
          <w:rFonts w:ascii="微软雅黑" w:eastAsia="微软雅黑" w:hAnsi="微软雅黑" w:hint="default"/>
          <w:sz w:val="18"/>
          <w:szCs w:val="18"/>
        </w:rPr>
      </w:pPr>
      <w:r w:rsidRPr="00B57809">
        <w:rPr>
          <w:rFonts w:ascii="微软雅黑" w:eastAsia="微软雅黑" w:hAnsi="微软雅黑"/>
          <w:sz w:val="18"/>
          <w:szCs w:val="18"/>
        </w:rPr>
        <w:t>1）一级</w:t>
      </w:r>
      <w:r w:rsidRPr="00B57809">
        <w:rPr>
          <w:rFonts w:ascii="微软雅黑" w:eastAsia="微软雅黑" w:hAnsi="微软雅黑" w:hint="default"/>
          <w:sz w:val="18"/>
          <w:szCs w:val="18"/>
        </w:rPr>
        <w:t>违规：</w:t>
      </w:r>
      <w:r w:rsidRPr="00B57809">
        <w:rPr>
          <w:rFonts w:ascii="微软雅黑" w:eastAsia="微软雅黑" w:hAnsi="微软雅黑"/>
          <w:sz w:val="18"/>
          <w:szCs w:val="18"/>
        </w:rPr>
        <w:t>按照</w:t>
      </w:r>
      <w:r w:rsidRPr="00B57809">
        <w:rPr>
          <w:rFonts w:ascii="微软雅黑" w:eastAsia="微软雅黑" w:hAnsi="微软雅黑" w:hint="default"/>
          <w:sz w:val="18"/>
          <w:szCs w:val="18"/>
        </w:rPr>
        <w:t>每单虚假材料</w:t>
      </w:r>
      <w:r w:rsidRPr="00B57809">
        <w:rPr>
          <w:rFonts w:ascii="微软雅黑" w:eastAsia="微软雅黑" w:hAnsi="微软雅黑"/>
          <w:sz w:val="18"/>
          <w:szCs w:val="18"/>
        </w:rPr>
        <w:t>10万元</w:t>
      </w:r>
      <w:r w:rsidRPr="00B57809">
        <w:rPr>
          <w:rFonts w:ascii="微软雅黑" w:eastAsia="微软雅黑" w:hAnsi="微软雅黑" w:hint="default"/>
          <w:sz w:val="18"/>
          <w:szCs w:val="18"/>
        </w:rPr>
        <w:t>进行</w:t>
      </w:r>
      <w:r w:rsidRPr="00B57809">
        <w:rPr>
          <w:rFonts w:ascii="微软雅黑" w:eastAsia="微软雅黑" w:hAnsi="微软雅黑"/>
          <w:sz w:val="18"/>
          <w:szCs w:val="18"/>
        </w:rPr>
        <w:t>处罚；</w:t>
      </w:r>
    </w:p>
    <w:p w14:paraId="6CFB4B86" w14:textId="77777777" w:rsidR="00DD3387" w:rsidRPr="00B57809" w:rsidRDefault="00B57809">
      <w:pPr>
        <w:pStyle w:val="HTML"/>
        <w:widowControl/>
        <w:shd w:val="clear" w:color="auto" w:fill="FFFFFF"/>
        <w:ind w:left="360"/>
        <w:rPr>
          <w:rFonts w:ascii="微软雅黑" w:eastAsia="微软雅黑" w:hAnsi="微软雅黑" w:hint="default"/>
          <w:sz w:val="18"/>
          <w:szCs w:val="18"/>
        </w:rPr>
      </w:pPr>
      <w:r w:rsidRPr="00B57809">
        <w:rPr>
          <w:rFonts w:ascii="微软雅黑" w:eastAsia="微软雅黑" w:hAnsi="微软雅黑"/>
          <w:sz w:val="18"/>
          <w:szCs w:val="18"/>
        </w:rPr>
        <w:t>2）二级</w:t>
      </w:r>
      <w:r w:rsidRPr="00B57809">
        <w:rPr>
          <w:rFonts w:ascii="微软雅黑" w:eastAsia="微软雅黑" w:hAnsi="微软雅黑" w:hint="default"/>
          <w:sz w:val="18"/>
          <w:szCs w:val="18"/>
        </w:rPr>
        <w:t>违规：按照每单虚假材料</w:t>
      </w:r>
      <w:r w:rsidRPr="00B57809">
        <w:rPr>
          <w:rFonts w:ascii="微软雅黑" w:eastAsia="微软雅黑" w:hAnsi="微软雅黑"/>
          <w:sz w:val="18"/>
          <w:szCs w:val="18"/>
        </w:rPr>
        <w:t>5万元</w:t>
      </w:r>
      <w:r w:rsidRPr="00B57809">
        <w:rPr>
          <w:rFonts w:ascii="微软雅黑" w:eastAsia="微软雅黑" w:hAnsi="微软雅黑" w:hint="default"/>
          <w:sz w:val="18"/>
          <w:szCs w:val="18"/>
        </w:rPr>
        <w:t>进行处罚</w:t>
      </w:r>
      <w:r w:rsidRPr="00B57809">
        <w:rPr>
          <w:rFonts w:ascii="微软雅黑" w:eastAsia="微软雅黑" w:hAnsi="微软雅黑"/>
          <w:sz w:val="18"/>
          <w:szCs w:val="18"/>
        </w:rPr>
        <w:t>。</w:t>
      </w:r>
    </w:p>
    <w:p w14:paraId="7F8D384E" w14:textId="2E4233E3" w:rsidR="00DD3387" w:rsidRDefault="00B57809">
      <w:pPr>
        <w:widowControl/>
        <w:spacing w:before="240"/>
        <w:ind w:firstLineChars="200" w:firstLine="360"/>
        <w:jc w:val="left"/>
        <w:rPr>
          <w:rFonts w:ascii="微软雅黑" w:eastAsia="微软雅黑" w:hAnsi="微软雅黑"/>
          <w:b/>
          <w:sz w:val="18"/>
          <w:szCs w:val="18"/>
        </w:rPr>
      </w:pPr>
      <w:r>
        <w:rPr>
          <w:rFonts w:ascii="微软雅黑" w:eastAsia="微软雅黑" w:hAnsi="微软雅黑"/>
          <w:b/>
          <w:sz w:val="18"/>
          <w:szCs w:val="18"/>
        </w:rPr>
        <w:t xml:space="preserve">3.2 </w:t>
      </w:r>
      <w:r w:rsidR="00610B3E">
        <w:rPr>
          <w:rFonts w:ascii="微软雅黑" w:eastAsia="微软雅黑" w:hAnsi="微软雅黑" w:hint="eastAsia"/>
          <w:b/>
          <w:sz w:val="18"/>
          <w:szCs w:val="18"/>
        </w:rPr>
        <w:t>其他违规</w:t>
      </w:r>
    </w:p>
    <w:p w14:paraId="67B60670" w14:textId="55AF917D" w:rsidR="00DD3387" w:rsidRDefault="00B57809">
      <w:pPr>
        <w:widowControl/>
        <w:ind w:firstLineChars="200" w:firstLine="360"/>
        <w:jc w:val="left"/>
        <w:rPr>
          <w:rFonts w:ascii="微软雅黑" w:eastAsia="微软雅黑" w:hAnsi="微软雅黑" w:cs="宋体"/>
          <w:sz w:val="18"/>
          <w:szCs w:val="18"/>
        </w:rPr>
      </w:pPr>
      <w:r>
        <w:rPr>
          <w:rFonts w:ascii="微软雅黑" w:eastAsia="微软雅黑" w:hAnsi="微软雅黑" w:hint="eastAsia"/>
          <w:sz w:val="18"/>
          <w:szCs w:val="18"/>
        </w:rPr>
        <w:t>服务商</w:t>
      </w:r>
      <w:r w:rsidR="00610B3E">
        <w:rPr>
          <w:rFonts w:ascii="微软雅黑" w:eastAsia="微软雅黑" w:hAnsi="微软雅黑" w:hint="eastAsia"/>
          <w:sz w:val="18"/>
          <w:szCs w:val="18"/>
        </w:rPr>
        <w:t>或子</w:t>
      </w:r>
      <w:r>
        <w:rPr>
          <w:rFonts w:ascii="微软雅黑" w:eastAsia="微软雅黑" w:hAnsi="微软雅黑" w:hint="eastAsia"/>
          <w:sz w:val="18"/>
          <w:szCs w:val="18"/>
        </w:rPr>
        <w:t>客在</w:t>
      </w:r>
      <w:r>
        <w:rPr>
          <w:rFonts w:ascii="微软雅黑" w:eastAsia="微软雅黑" w:hAnsi="微软雅黑"/>
          <w:sz w:val="18"/>
          <w:szCs w:val="18"/>
        </w:rPr>
        <w:t>腾讯社交广告</w:t>
      </w:r>
      <w:r>
        <w:rPr>
          <w:rFonts w:ascii="微软雅黑" w:eastAsia="微软雅黑" w:hAnsi="微软雅黑" w:hint="eastAsia"/>
          <w:sz w:val="18"/>
          <w:szCs w:val="18"/>
        </w:rPr>
        <w:t>平台</w:t>
      </w:r>
      <w:r>
        <w:rPr>
          <w:rFonts w:ascii="微软雅黑" w:eastAsia="微软雅黑" w:hAnsi="微软雅黑"/>
          <w:sz w:val="18"/>
          <w:szCs w:val="18"/>
        </w:rPr>
        <w:t>的</w:t>
      </w:r>
      <w:r>
        <w:rPr>
          <w:rFonts w:ascii="微软雅黑" w:eastAsia="微软雅黑" w:hAnsi="微软雅黑" w:hint="eastAsia"/>
          <w:sz w:val="18"/>
          <w:szCs w:val="18"/>
        </w:rPr>
        <w:t>开户</w:t>
      </w:r>
      <w:r w:rsidR="00692BCA">
        <w:rPr>
          <w:rFonts w:ascii="微软雅黑" w:eastAsia="微软雅黑" w:hAnsi="微软雅黑" w:hint="eastAsia"/>
          <w:sz w:val="18"/>
          <w:szCs w:val="18"/>
        </w:rPr>
        <w:t>要遵循</w:t>
      </w:r>
      <w:r>
        <w:rPr>
          <w:rFonts w:ascii="微软雅黑" w:eastAsia="微软雅黑" w:hAnsi="微软雅黑" w:hint="eastAsia"/>
          <w:sz w:val="18"/>
          <w:szCs w:val="18"/>
        </w:rPr>
        <w:t>腾讯社交广告平台投放规范等相关规定</w:t>
      </w:r>
      <w:r w:rsidR="00692BCA">
        <w:rPr>
          <w:rFonts w:ascii="微软雅黑" w:eastAsia="微软雅黑" w:hAnsi="微软雅黑" w:hint="eastAsia"/>
          <w:sz w:val="18"/>
          <w:szCs w:val="18"/>
        </w:rPr>
        <w:t>。服务商</w:t>
      </w:r>
      <w:r w:rsidR="00692BCA">
        <w:rPr>
          <w:rFonts w:ascii="微软雅黑" w:eastAsia="微软雅黑" w:hAnsi="微软雅黑"/>
          <w:sz w:val="18"/>
          <w:szCs w:val="18"/>
        </w:rPr>
        <w:t>的</w:t>
      </w:r>
      <w:r>
        <w:rPr>
          <w:rFonts w:ascii="微软雅黑" w:eastAsia="微软雅黑" w:hAnsi="微软雅黑" w:hint="eastAsia"/>
          <w:sz w:val="18"/>
          <w:szCs w:val="18"/>
        </w:rPr>
        <w:t>子客</w:t>
      </w:r>
      <w:r w:rsidR="00692BCA">
        <w:rPr>
          <w:rFonts w:ascii="微软雅黑" w:eastAsia="微软雅黑" w:hAnsi="微软雅黑" w:hint="eastAsia"/>
          <w:sz w:val="18"/>
          <w:szCs w:val="18"/>
        </w:rPr>
        <w:t>若</w:t>
      </w:r>
      <w:r>
        <w:rPr>
          <w:rFonts w:ascii="微软雅黑" w:eastAsia="微软雅黑" w:hAnsi="微软雅黑" w:hint="eastAsia"/>
          <w:sz w:val="18"/>
          <w:szCs w:val="18"/>
        </w:rPr>
        <w:t>存在违规情况，服务商亦承担连带责任。</w:t>
      </w:r>
    </w:p>
    <w:p w14:paraId="4D21EB80" w14:textId="77777777" w:rsidR="00DD3387" w:rsidRDefault="00B57809">
      <w:pPr>
        <w:widowControl/>
        <w:ind w:firstLineChars="200" w:firstLine="360"/>
        <w:jc w:val="left"/>
        <w:rPr>
          <w:rFonts w:ascii="微软雅黑" w:eastAsia="微软雅黑" w:hAnsi="微软雅黑"/>
          <w:b/>
          <w:sz w:val="18"/>
          <w:szCs w:val="18"/>
        </w:rPr>
      </w:pPr>
      <w:r>
        <w:rPr>
          <w:rFonts w:ascii="微软雅黑" w:eastAsia="微软雅黑" w:hAnsi="微软雅黑"/>
          <w:sz w:val="18"/>
          <w:szCs w:val="18"/>
        </w:rPr>
        <w:t xml:space="preserve">3.2.1 </w:t>
      </w:r>
      <w:r>
        <w:rPr>
          <w:rFonts w:ascii="微软雅黑" w:eastAsia="微软雅黑" w:hAnsi="微软雅黑" w:hint="eastAsia"/>
          <w:sz w:val="18"/>
          <w:szCs w:val="18"/>
        </w:rPr>
        <w:t>子客广告主违规情况</w:t>
      </w:r>
      <w:r>
        <w:rPr>
          <w:rFonts w:ascii="微软雅黑" w:eastAsia="微软雅黑" w:hAnsi="微软雅黑"/>
          <w:sz w:val="18"/>
          <w:szCs w:val="18"/>
        </w:rPr>
        <w:t>包括但不限于：</w:t>
      </w:r>
    </w:p>
    <w:p w14:paraId="29546E29" w14:textId="77777777" w:rsidR="00DD3387" w:rsidRDefault="00B57809">
      <w:pPr>
        <w:pStyle w:val="HTML"/>
        <w:widowControl/>
        <w:shd w:val="clear" w:color="auto" w:fill="FFFFFF"/>
        <w:ind w:left="360"/>
        <w:rPr>
          <w:rFonts w:ascii="微软雅黑" w:eastAsia="微软雅黑" w:hAnsi="微软雅黑" w:hint="default"/>
          <w:sz w:val="18"/>
          <w:szCs w:val="18"/>
        </w:rPr>
      </w:pPr>
      <w:r>
        <w:rPr>
          <w:rFonts w:ascii="微软雅黑" w:eastAsia="微软雅黑" w:hAnsi="微软雅黑" w:hint="default"/>
          <w:sz w:val="18"/>
          <w:szCs w:val="18"/>
        </w:rPr>
        <w:t>1</w:t>
      </w:r>
      <w:r>
        <w:rPr>
          <w:rFonts w:ascii="微软雅黑" w:eastAsia="微软雅黑" w:hAnsi="微软雅黑"/>
          <w:sz w:val="18"/>
          <w:szCs w:val="18"/>
        </w:rPr>
        <w:t>）子客广告主投放行为违反《腾讯社交广告平台广告主违规处罚条例》、《微信广告广告主违规处罚》等平台投放相关规定；</w:t>
      </w:r>
    </w:p>
    <w:p w14:paraId="2712DA83" w14:textId="4B6D4BB1" w:rsidR="00DD3387" w:rsidRDefault="00B57809">
      <w:pPr>
        <w:pStyle w:val="HTML"/>
        <w:widowControl/>
        <w:shd w:val="clear" w:color="auto" w:fill="FFFFFF"/>
        <w:ind w:left="360"/>
        <w:rPr>
          <w:rFonts w:ascii="微软雅黑" w:eastAsia="微软雅黑" w:hAnsi="微软雅黑" w:hint="default"/>
          <w:sz w:val="18"/>
          <w:szCs w:val="18"/>
        </w:rPr>
      </w:pPr>
      <w:r>
        <w:rPr>
          <w:rFonts w:ascii="微软雅黑" w:eastAsia="微软雅黑" w:hAnsi="微软雅黑" w:hint="default"/>
          <w:sz w:val="18"/>
          <w:szCs w:val="18"/>
        </w:rPr>
        <w:t>2</w:t>
      </w:r>
      <w:r>
        <w:rPr>
          <w:rFonts w:ascii="微软雅黑" w:eastAsia="微软雅黑" w:hAnsi="微软雅黑"/>
          <w:sz w:val="18"/>
          <w:szCs w:val="18"/>
        </w:rPr>
        <w:t>）未经</w:t>
      </w:r>
      <w:r w:rsidR="00692BCA">
        <w:rPr>
          <w:rFonts w:ascii="微软雅黑" w:eastAsia="微软雅黑" w:hAnsi="微软雅黑"/>
          <w:sz w:val="18"/>
          <w:szCs w:val="18"/>
        </w:rPr>
        <w:t>管理先锋</w:t>
      </w:r>
      <w:r>
        <w:rPr>
          <w:rFonts w:ascii="微软雅黑" w:eastAsia="微软雅黑" w:hAnsi="微软雅黑"/>
          <w:sz w:val="18"/>
          <w:szCs w:val="18"/>
        </w:rPr>
        <w:t>公司同意，服务商擅自授权给第三方开展腾讯社交广告业务，若第三方存在违规情况，视同服务商未履行监管责任。</w:t>
      </w:r>
    </w:p>
    <w:p w14:paraId="19558F3C" w14:textId="77777777" w:rsidR="00DD3387" w:rsidRPr="00567EC3" w:rsidRDefault="00B57809">
      <w:pPr>
        <w:pStyle w:val="HTML"/>
        <w:widowControl/>
        <w:shd w:val="clear" w:color="auto" w:fill="FFFFFF"/>
        <w:ind w:left="360"/>
        <w:rPr>
          <w:rFonts w:ascii="微软雅黑" w:eastAsia="微软雅黑" w:hAnsi="微软雅黑" w:hint="default"/>
          <w:sz w:val="18"/>
          <w:szCs w:val="18"/>
        </w:rPr>
      </w:pPr>
      <w:r w:rsidRPr="00567EC3">
        <w:rPr>
          <w:rFonts w:ascii="微软雅黑" w:eastAsia="微软雅黑" w:hAnsi="微软雅黑"/>
          <w:sz w:val="18"/>
          <w:szCs w:val="18"/>
        </w:rPr>
        <w:t>3</w:t>
      </w:r>
      <w:r w:rsidRPr="00567EC3">
        <w:rPr>
          <w:rFonts w:ascii="微软雅黑" w:eastAsia="微软雅黑" w:hAnsi="微软雅黑" w:hint="default"/>
          <w:sz w:val="18"/>
          <w:szCs w:val="18"/>
        </w:rPr>
        <w:t xml:space="preserve">.2.2 </w:t>
      </w:r>
      <w:r w:rsidRPr="00567EC3">
        <w:rPr>
          <w:rFonts w:ascii="微软雅黑" w:eastAsia="微软雅黑" w:hAnsi="微软雅黑"/>
          <w:sz w:val="18"/>
          <w:szCs w:val="18"/>
        </w:rPr>
        <w:t>处罚规则</w:t>
      </w:r>
    </w:p>
    <w:p w14:paraId="0264BAC1" w14:textId="3AFD92A1" w:rsidR="00DD3387" w:rsidRPr="00567EC3" w:rsidRDefault="00B57809">
      <w:pPr>
        <w:ind w:left="360"/>
        <w:rPr>
          <w:rFonts w:ascii="微软雅黑" w:eastAsia="微软雅黑" w:hAnsi="微软雅黑"/>
          <w:sz w:val="18"/>
          <w:szCs w:val="18"/>
        </w:rPr>
      </w:pPr>
      <w:r w:rsidRPr="00567EC3">
        <w:rPr>
          <w:rFonts w:ascii="微软雅黑" w:eastAsia="微软雅黑" w:hAnsi="微软雅黑" w:hint="eastAsia"/>
          <w:sz w:val="18"/>
          <w:szCs w:val="18"/>
        </w:rPr>
        <w:t>腾讯社交广告平台除有权主张服务商与子客承担相关违约责任或违反上述规则的责任外，将根据违规严重程度，对服务商进行处罚：</w:t>
      </w:r>
    </w:p>
    <w:p w14:paraId="164570D8" w14:textId="639C05DC" w:rsidR="00DD3387" w:rsidRPr="00567EC3" w:rsidRDefault="00B57809">
      <w:pPr>
        <w:pStyle w:val="HTML"/>
        <w:widowControl/>
        <w:shd w:val="clear" w:color="auto" w:fill="FFFFFF"/>
        <w:ind w:left="360"/>
        <w:rPr>
          <w:rFonts w:ascii="微软雅黑" w:eastAsia="微软雅黑" w:hAnsi="微软雅黑" w:hint="default"/>
          <w:sz w:val="18"/>
          <w:szCs w:val="18"/>
        </w:rPr>
      </w:pPr>
      <w:r w:rsidRPr="00567EC3">
        <w:rPr>
          <w:rFonts w:ascii="微软雅黑" w:eastAsia="微软雅黑" w:hAnsi="微软雅黑"/>
          <w:sz w:val="18"/>
          <w:szCs w:val="18"/>
        </w:rPr>
        <w:t>罚额=当季封停子客当季消耗*15%；</w:t>
      </w:r>
    </w:p>
    <w:p w14:paraId="0106D62E" w14:textId="3EB21CC8" w:rsidR="00DD3387" w:rsidRPr="00567EC3" w:rsidRDefault="00B57809">
      <w:pPr>
        <w:pStyle w:val="HTML"/>
        <w:widowControl/>
        <w:shd w:val="clear" w:color="auto" w:fill="FFFFFF"/>
        <w:ind w:left="360"/>
        <w:rPr>
          <w:rFonts w:ascii="微软雅黑" w:eastAsia="微软雅黑" w:hAnsi="微软雅黑" w:hint="default"/>
          <w:sz w:val="18"/>
          <w:szCs w:val="18"/>
        </w:rPr>
      </w:pPr>
      <w:bookmarkStart w:id="1" w:name="_GoBack"/>
      <w:bookmarkEnd w:id="1"/>
      <w:r w:rsidRPr="00567EC3">
        <w:rPr>
          <w:rFonts w:ascii="微软雅黑" w:eastAsia="微软雅黑" w:hAnsi="微软雅黑"/>
          <w:sz w:val="18"/>
          <w:szCs w:val="18"/>
        </w:rPr>
        <w:t>若违规</w:t>
      </w:r>
      <w:r w:rsidRPr="00567EC3">
        <w:rPr>
          <w:rFonts w:ascii="微软雅黑" w:eastAsia="微软雅黑" w:hAnsi="微软雅黑" w:hint="default"/>
          <w:sz w:val="18"/>
          <w:szCs w:val="18"/>
        </w:rPr>
        <w:t>子客广告主数量超过</w:t>
      </w:r>
      <w:r w:rsidR="00692BCA">
        <w:rPr>
          <w:rFonts w:ascii="微软雅黑" w:eastAsia="微软雅黑" w:hAnsi="微软雅黑"/>
          <w:sz w:val="18"/>
          <w:szCs w:val="18"/>
        </w:rPr>
        <w:t>5个</w:t>
      </w:r>
      <w:r w:rsidR="00692BCA">
        <w:rPr>
          <w:rFonts w:ascii="微软雅黑" w:eastAsia="微软雅黑" w:hAnsi="微软雅黑" w:hint="default"/>
          <w:sz w:val="18"/>
          <w:szCs w:val="18"/>
        </w:rPr>
        <w:t>或</w:t>
      </w:r>
      <w:r w:rsidR="00692BCA">
        <w:rPr>
          <w:rFonts w:ascii="微软雅黑" w:eastAsia="微软雅黑" w:hAnsi="微软雅黑"/>
          <w:sz w:val="18"/>
          <w:szCs w:val="18"/>
        </w:rPr>
        <w:t>当季度封停</w:t>
      </w:r>
      <w:r w:rsidR="00692BCA">
        <w:rPr>
          <w:rFonts w:ascii="微软雅黑" w:eastAsia="微软雅黑" w:hAnsi="微软雅黑" w:hint="default"/>
          <w:sz w:val="18"/>
          <w:szCs w:val="18"/>
        </w:rPr>
        <w:t>消耗金额超过</w:t>
      </w:r>
      <w:r w:rsidR="00692BCA">
        <w:rPr>
          <w:rFonts w:ascii="微软雅黑" w:eastAsia="微软雅黑" w:hAnsi="微软雅黑"/>
          <w:sz w:val="18"/>
          <w:szCs w:val="18"/>
        </w:rPr>
        <w:t>200万</w:t>
      </w:r>
      <w:r w:rsidR="00A041E3" w:rsidRPr="00567EC3">
        <w:rPr>
          <w:rFonts w:ascii="微软雅黑" w:eastAsia="微软雅黑" w:hAnsi="微软雅黑"/>
          <w:sz w:val="18"/>
          <w:szCs w:val="18"/>
        </w:rPr>
        <w:t>，</w:t>
      </w:r>
      <w:r w:rsidRPr="00567EC3">
        <w:rPr>
          <w:rFonts w:ascii="微软雅黑" w:eastAsia="微软雅黑" w:hAnsi="微软雅黑"/>
          <w:sz w:val="18"/>
          <w:szCs w:val="18"/>
        </w:rPr>
        <w:t>则对</w:t>
      </w:r>
      <w:r w:rsidRPr="00567EC3">
        <w:rPr>
          <w:rFonts w:ascii="微软雅黑" w:eastAsia="微软雅黑" w:hAnsi="微软雅黑" w:hint="default"/>
          <w:sz w:val="18"/>
          <w:szCs w:val="18"/>
        </w:rPr>
        <w:t>服务商</w:t>
      </w:r>
      <w:r w:rsidR="00692BCA">
        <w:rPr>
          <w:rFonts w:ascii="微软雅黑" w:eastAsia="微软雅黑" w:hAnsi="微软雅黑"/>
          <w:sz w:val="18"/>
          <w:szCs w:val="18"/>
        </w:rPr>
        <w:t>或</w:t>
      </w:r>
      <w:r w:rsidR="00692BCA">
        <w:rPr>
          <w:rFonts w:ascii="微软雅黑" w:eastAsia="微软雅黑" w:hAnsi="微软雅黑" w:hint="default"/>
          <w:sz w:val="18"/>
          <w:szCs w:val="18"/>
        </w:rPr>
        <w:t>子客</w:t>
      </w:r>
      <w:r w:rsidRPr="00567EC3">
        <w:rPr>
          <w:rFonts w:ascii="微软雅黑" w:eastAsia="微软雅黑" w:hAnsi="微软雅黑"/>
          <w:sz w:val="18"/>
          <w:szCs w:val="18"/>
        </w:rPr>
        <w:t>扣罚</w:t>
      </w:r>
      <w:r w:rsidRPr="00567EC3">
        <w:rPr>
          <w:rFonts w:ascii="微软雅黑" w:eastAsia="微软雅黑" w:hAnsi="微软雅黑" w:hint="default"/>
          <w:sz w:val="18"/>
          <w:szCs w:val="18"/>
        </w:rPr>
        <w:t>为：</w:t>
      </w:r>
    </w:p>
    <w:p w14:paraId="5D242C5C" w14:textId="22FC0DBF" w:rsidR="00DD3387" w:rsidRPr="00567EC3" w:rsidRDefault="00B57809">
      <w:pPr>
        <w:pStyle w:val="HTML"/>
        <w:widowControl/>
        <w:shd w:val="clear" w:color="auto" w:fill="FFFFFF"/>
        <w:ind w:left="360"/>
        <w:rPr>
          <w:rFonts w:ascii="微软雅黑" w:eastAsia="微软雅黑" w:hAnsi="微软雅黑" w:hint="default"/>
          <w:sz w:val="18"/>
          <w:szCs w:val="18"/>
        </w:rPr>
      </w:pPr>
      <w:r w:rsidRPr="00567EC3">
        <w:rPr>
          <w:rFonts w:ascii="微软雅黑" w:eastAsia="微软雅黑" w:hAnsi="微软雅黑" w:hint="default"/>
          <w:sz w:val="18"/>
          <w:szCs w:val="18"/>
        </w:rPr>
        <w:t>罚额=</w:t>
      </w:r>
      <w:r w:rsidR="00692BCA" w:rsidRPr="00567EC3">
        <w:rPr>
          <w:rFonts w:ascii="微软雅黑" w:eastAsia="微软雅黑" w:hAnsi="微软雅黑"/>
          <w:sz w:val="18"/>
          <w:szCs w:val="18"/>
        </w:rPr>
        <w:t>当季封停子客当季消耗</w:t>
      </w:r>
      <w:r w:rsidRPr="00567EC3">
        <w:rPr>
          <w:rFonts w:ascii="微软雅黑" w:eastAsia="微软雅黑" w:hAnsi="微软雅黑" w:hint="default"/>
          <w:sz w:val="18"/>
          <w:szCs w:val="18"/>
        </w:rPr>
        <w:t>*20%。</w:t>
      </w:r>
    </w:p>
    <w:p w14:paraId="1581B4DB" w14:textId="3AA82CAF" w:rsidR="00DD3387" w:rsidRPr="00567EC3" w:rsidRDefault="00B57809">
      <w:pPr>
        <w:pStyle w:val="HTML"/>
        <w:widowControl/>
        <w:shd w:val="clear" w:color="auto" w:fill="FFFFFF"/>
        <w:spacing w:before="240"/>
        <w:ind w:left="360"/>
        <w:rPr>
          <w:rFonts w:ascii="微软雅黑" w:eastAsia="微软雅黑" w:hAnsi="微软雅黑" w:hint="default"/>
          <w:b/>
          <w:sz w:val="18"/>
          <w:szCs w:val="18"/>
        </w:rPr>
      </w:pPr>
      <w:r w:rsidRPr="00567EC3">
        <w:rPr>
          <w:rFonts w:ascii="微软雅黑" w:eastAsia="微软雅黑" w:hAnsi="微软雅黑" w:hint="default"/>
          <w:b/>
          <w:sz w:val="18"/>
          <w:szCs w:val="18"/>
        </w:rPr>
        <w:t xml:space="preserve">3.3 </w:t>
      </w:r>
      <w:r w:rsidRPr="00567EC3">
        <w:rPr>
          <w:rFonts w:ascii="微软雅黑" w:eastAsia="微软雅黑" w:hAnsi="微软雅黑"/>
          <w:b/>
          <w:sz w:val="18"/>
          <w:szCs w:val="18"/>
        </w:rPr>
        <w:t>违反</w:t>
      </w:r>
      <w:r w:rsidR="00692BCA">
        <w:rPr>
          <w:rFonts w:ascii="微软雅黑" w:eastAsia="微软雅黑" w:hAnsi="微软雅黑"/>
          <w:b/>
          <w:sz w:val="18"/>
          <w:szCs w:val="18"/>
        </w:rPr>
        <w:t>广联先锋公司</w:t>
      </w:r>
      <w:r w:rsidRPr="00567EC3">
        <w:rPr>
          <w:rFonts w:ascii="微软雅黑" w:eastAsia="微软雅黑" w:hAnsi="微软雅黑"/>
          <w:b/>
          <w:sz w:val="18"/>
          <w:szCs w:val="18"/>
        </w:rPr>
        <w:t>政策规定</w:t>
      </w:r>
    </w:p>
    <w:p w14:paraId="2C03E7D6" w14:textId="0C7257BB" w:rsidR="00DD3387" w:rsidRDefault="00692BCA">
      <w:pPr>
        <w:pStyle w:val="HTML"/>
        <w:widowControl/>
        <w:shd w:val="clear" w:color="auto" w:fill="FFFFFF"/>
        <w:ind w:firstLineChars="200" w:firstLine="360"/>
        <w:rPr>
          <w:rFonts w:ascii="微软雅黑" w:eastAsia="微软雅黑" w:hAnsi="微软雅黑" w:hint="default"/>
          <w:sz w:val="18"/>
          <w:szCs w:val="18"/>
        </w:rPr>
      </w:pPr>
      <w:r>
        <w:rPr>
          <w:rFonts w:ascii="微软雅黑" w:eastAsia="微软雅黑" w:hAnsi="微软雅黑"/>
          <w:sz w:val="18"/>
          <w:szCs w:val="18"/>
        </w:rPr>
        <w:lastRenderedPageBreak/>
        <w:t>广联先锋公司</w:t>
      </w:r>
      <w:r w:rsidR="00B57809">
        <w:rPr>
          <w:rFonts w:ascii="微软雅黑" w:eastAsia="微软雅黑" w:hAnsi="微软雅黑"/>
          <w:sz w:val="18"/>
          <w:szCs w:val="18"/>
        </w:rPr>
        <w:t>积极为服务商创造</w:t>
      </w:r>
      <w:r w:rsidR="00B57809">
        <w:rPr>
          <w:rFonts w:ascii="微软雅黑" w:eastAsia="微软雅黑" w:hAnsi="微软雅黑" w:hint="default"/>
          <w:sz w:val="18"/>
          <w:szCs w:val="18"/>
        </w:rPr>
        <w:t>各种机会与渠道，</w:t>
      </w:r>
      <w:r w:rsidR="00B57809">
        <w:rPr>
          <w:rFonts w:ascii="微软雅黑" w:eastAsia="微软雅黑" w:hAnsi="微软雅黑"/>
          <w:sz w:val="18"/>
          <w:szCs w:val="18"/>
        </w:rPr>
        <w:t>完善</w:t>
      </w:r>
      <w:r w:rsidR="00B57809">
        <w:rPr>
          <w:rFonts w:ascii="微软雅黑" w:eastAsia="微软雅黑" w:hAnsi="微软雅黑" w:hint="default"/>
          <w:sz w:val="18"/>
          <w:szCs w:val="18"/>
        </w:rPr>
        <w:t>服务</w:t>
      </w:r>
      <w:r w:rsidR="00B57809">
        <w:rPr>
          <w:rFonts w:ascii="微软雅黑" w:eastAsia="微软雅黑" w:hAnsi="微软雅黑"/>
          <w:sz w:val="18"/>
          <w:szCs w:val="18"/>
        </w:rPr>
        <w:t>与优化</w:t>
      </w:r>
      <w:r w:rsidR="00B57809">
        <w:rPr>
          <w:rFonts w:ascii="微软雅黑" w:eastAsia="微软雅黑" w:hAnsi="微软雅黑" w:hint="default"/>
          <w:sz w:val="18"/>
          <w:szCs w:val="18"/>
        </w:rPr>
        <w:t>政策</w:t>
      </w:r>
      <w:r w:rsidR="00B57809">
        <w:rPr>
          <w:rFonts w:ascii="微软雅黑" w:eastAsia="微软雅黑" w:hAnsi="微软雅黑"/>
          <w:sz w:val="18"/>
          <w:szCs w:val="18"/>
        </w:rPr>
        <w:t>，同时</w:t>
      </w:r>
      <w:r w:rsidR="00B57809">
        <w:rPr>
          <w:rFonts w:ascii="微软雅黑" w:eastAsia="微软雅黑" w:hAnsi="微软雅黑" w:hint="default"/>
          <w:sz w:val="18"/>
          <w:szCs w:val="18"/>
        </w:rPr>
        <w:t>，服务商</w:t>
      </w:r>
      <w:r w:rsidR="00B57809">
        <w:rPr>
          <w:rFonts w:ascii="微软雅黑" w:eastAsia="微软雅黑" w:hAnsi="微软雅黑"/>
          <w:sz w:val="18"/>
          <w:szCs w:val="18"/>
        </w:rPr>
        <w:t>须严格</w:t>
      </w:r>
      <w:r w:rsidR="00B57809">
        <w:rPr>
          <w:rFonts w:ascii="微软雅黑" w:eastAsia="微软雅黑" w:hAnsi="微软雅黑" w:hint="default"/>
          <w:sz w:val="18"/>
          <w:szCs w:val="18"/>
        </w:rPr>
        <w:t>遵守</w:t>
      </w:r>
      <w:r>
        <w:rPr>
          <w:rFonts w:ascii="微软雅黑" w:eastAsia="微软雅黑" w:hAnsi="微软雅黑" w:hint="default"/>
          <w:sz w:val="18"/>
          <w:szCs w:val="18"/>
        </w:rPr>
        <w:t>广联先锋公司</w:t>
      </w:r>
      <w:r w:rsidR="00B57809">
        <w:rPr>
          <w:rFonts w:ascii="微软雅黑" w:eastAsia="微软雅黑" w:hAnsi="微软雅黑"/>
          <w:sz w:val="18"/>
          <w:szCs w:val="18"/>
        </w:rPr>
        <w:t>与</w:t>
      </w:r>
      <w:r w:rsidR="00B57809">
        <w:rPr>
          <w:rFonts w:ascii="微软雅黑" w:eastAsia="微软雅黑" w:hAnsi="微软雅黑" w:hint="default"/>
          <w:sz w:val="18"/>
          <w:szCs w:val="18"/>
        </w:rPr>
        <w:t>腾讯社交广告</w:t>
      </w:r>
      <w:r w:rsidR="00B57809">
        <w:rPr>
          <w:rFonts w:ascii="微软雅黑" w:eastAsia="微软雅黑" w:hAnsi="微软雅黑"/>
          <w:sz w:val="18"/>
          <w:szCs w:val="18"/>
        </w:rPr>
        <w:t>等</w:t>
      </w:r>
      <w:r w:rsidR="00B57809">
        <w:rPr>
          <w:rFonts w:ascii="微软雅黑" w:eastAsia="微软雅黑" w:hAnsi="微软雅黑" w:hint="default"/>
          <w:sz w:val="18"/>
          <w:szCs w:val="18"/>
        </w:rPr>
        <w:t>相关政策规定。</w:t>
      </w:r>
    </w:p>
    <w:p w14:paraId="2CE1D203" w14:textId="77777777" w:rsidR="00DD3387" w:rsidRDefault="00B57809">
      <w:pPr>
        <w:pStyle w:val="HTML"/>
        <w:widowControl/>
        <w:shd w:val="clear" w:color="auto" w:fill="FFFFFF"/>
        <w:ind w:left="360"/>
        <w:rPr>
          <w:rFonts w:ascii="微软雅黑" w:eastAsia="微软雅黑" w:hAnsi="微软雅黑" w:hint="default"/>
          <w:sz w:val="18"/>
          <w:szCs w:val="18"/>
        </w:rPr>
      </w:pPr>
      <w:r>
        <w:rPr>
          <w:rFonts w:ascii="微软雅黑" w:eastAsia="微软雅黑" w:hAnsi="微软雅黑"/>
          <w:sz w:val="18"/>
          <w:szCs w:val="18"/>
        </w:rPr>
        <w:t>3.</w:t>
      </w:r>
      <w:r>
        <w:rPr>
          <w:rFonts w:ascii="微软雅黑" w:eastAsia="微软雅黑" w:hAnsi="微软雅黑" w:hint="default"/>
          <w:sz w:val="18"/>
          <w:szCs w:val="18"/>
        </w:rPr>
        <w:t>3</w:t>
      </w:r>
      <w:r>
        <w:rPr>
          <w:rFonts w:ascii="微软雅黑" w:eastAsia="微软雅黑" w:hAnsi="微软雅黑"/>
          <w:sz w:val="18"/>
          <w:szCs w:val="18"/>
        </w:rPr>
        <w:t>.1 违规行为包括</w:t>
      </w:r>
      <w:r>
        <w:rPr>
          <w:rFonts w:ascii="微软雅黑" w:eastAsia="微软雅黑" w:hAnsi="微软雅黑" w:hint="default"/>
          <w:sz w:val="18"/>
          <w:szCs w:val="18"/>
        </w:rPr>
        <w:t>但不限于</w:t>
      </w:r>
      <w:r>
        <w:rPr>
          <w:rFonts w:ascii="微软雅黑" w:eastAsia="微软雅黑" w:hAnsi="微软雅黑"/>
          <w:sz w:val="18"/>
          <w:szCs w:val="18"/>
        </w:rPr>
        <w:t>：</w:t>
      </w:r>
    </w:p>
    <w:p w14:paraId="09F5CD89" w14:textId="77777777" w:rsidR="00DD3387" w:rsidRDefault="00B57809">
      <w:pPr>
        <w:pStyle w:val="HTML"/>
        <w:widowControl/>
        <w:shd w:val="clear" w:color="auto" w:fill="FFFFFF"/>
        <w:ind w:left="360"/>
        <w:rPr>
          <w:rFonts w:ascii="微软雅黑" w:eastAsia="微软雅黑" w:hAnsi="微软雅黑" w:hint="default"/>
          <w:sz w:val="18"/>
          <w:szCs w:val="18"/>
        </w:rPr>
      </w:pPr>
      <w:r>
        <w:rPr>
          <w:rFonts w:ascii="微软雅黑" w:eastAsia="微软雅黑" w:hAnsi="微软雅黑" w:hint="default"/>
          <w:sz w:val="18"/>
          <w:szCs w:val="18"/>
        </w:rPr>
        <w:t>1</w:t>
      </w:r>
      <w:r>
        <w:rPr>
          <w:rFonts w:ascii="微软雅黑" w:eastAsia="微软雅黑" w:hAnsi="微软雅黑"/>
          <w:sz w:val="18"/>
          <w:szCs w:val="18"/>
        </w:rPr>
        <w:t>）服务商恶意新开服务商主体或重复</w:t>
      </w:r>
      <w:r>
        <w:rPr>
          <w:rFonts w:ascii="微软雅黑" w:eastAsia="微软雅黑" w:hAnsi="微软雅黑" w:hint="default"/>
          <w:sz w:val="18"/>
          <w:szCs w:val="18"/>
        </w:rPr>
        <w:t>开</w:t>
      </w:r>
      <w:r>
        <w:rPr>
          <w:rFonts w:ascii="微软雅黑" w:eastAsia="微软雅黑" w:hAnsi="微软雅黑"/>
          <w:sz w:val="18"/>
          <w:szCs w:val="18"/>
        </w:rPr>
        <w:t>子客账户以骗取返货；</w:t>
      </w:r>
      <w:r>
        <w:rPr>
          <w:rFonts w:ascii="微软雅黑" w:eastAsia="微软雅黑" w:hAnsi="微软雅黑" w:hint="default"/>
          <w:sz w:val="18"/>
          <w:szCs w:val="18"/>
        </w:rPr>
        <w:t xml:space="preserve"> </w:t>
      </w:r>
    </w:p>
    <w:p w14:paraId="35DAB824"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sz w:val="18"/>
          <w:szCs w:val="18"/>
        </w:rPr>
        <w:t>2</w:t>
      </w:r>
      <w:r>
        <w:rPr>
          <w:rFonts w:ascii="微软雅黑" w:eastAsia="微软雅黑" w:hAnsi="微软雅黑" w:hint="eastAsia"/>
          <w:sz w:val="18"/>
          <w:szCs w:val="18"/>
        </w:rPr>
        <w:t>）服务商故意</w:t>
      </w:r>
      <w:r>
        <w:rPr>
          <w:rFonts w:ascii="微软雅黑" w:eastAsia="微软雅黑" w:hAnsi="微软雅黑"/>
          <w:sz w:val="18"/>
          <w:szCs w:val="18"/>
        </w:rPr>
        <w:t>利用新</w:t>
      </w:r>
      <w:r>
        <w:rPr>
          <w:rFonts w:ascii="微软雅黑" w:eastAsia="微软雅黑" w:hAnsi="微软雅黑" w:hint="eastAsia"/>
          <w:sz w:val="18"/>
          <w:szCs w:val="18"/>
        </w:rPr>
        <w:t>老服务商</w:t>
      </w:r>
      <w:r>
        <w:rPr>
          <w:rFonts w:ascii="微软雅黑" w:eastAsia="微软雅黑" w:hAnsi="微软雅黑"/>
          <w:sz w:val="18"/>
          <w:szCs w:val="18"/>
        </w:rPr>
        <w:t>政策</w:t>
      </w:r>
      <w:r>
        <w:rPr>
          <w:rFonts w:ascii="微软雅黑" w:eastAsia="微软雅黑" w:hAnsi="微软雅黑" w:hint="eastAsia"/>
          <w:sz w:val="18"/>
          <w:szCs w:val="18"/>
        </w:rPr>
        <w:t>差异获取</w:t>
      </w:r>
      <w:r>
        <w:rPr>
          <w:rFonts w:ascii="微软雅黑" w:eastAsia="微软雅黑" w:hAnsi="微软雅黑"/>
          <w:sz w:val="18"/>
          <w:szCs w:val="18"/>
        </w:rPr>
        <w:t>高额</w:t>
      </w:r>
      <w:r>
        <w:rPr>
          <w:rFonts w:ascii="微软雅黑" w:eastAsia="微软雅黑" w:hAnsi="微软雅黑" w:hint="eastAsia"/>
          <w:sz w:val="18"/>
          <w:szCs w:val="18"/>
        </w:rPr>
        <w:t>返点</w:t>
      </w:r>
      <w:r>
        <w:rPr>
          <w:rFonts w:ascii="微软雅黑" w:eastAsia="微软雅黑" w:hAnsi="微软雅黑"/>
          <w:sz w:val="18"/>
          <w:szCs w:val="18"/>
        </w:rPr>
        <w:t>；</w:t>
      </w:r>
    </w:p>
    <w:p w14:paraId="22D71FD6"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sz w:val="18"/>
          <w:szCs w:val="18"/>
        </w:rPr>
        <w:t>3</w:t>
      </w:r>
      <w:r>
        <w:rPr>
          <w:rFonts w:ascii="微软雅黑" w:eastAsia="微软雅黑" w:hAnsi="微软雅黑" w:hint="eastAsia"/>
          <w:sz w:val="18"/>
          <w:szCs w:val="18"/>
        </w:rPr>
        <w:t>）服务商子客因违规被平台封停账户，其账户资金已冻结，服务商转移封停账户的资金；</w:t>
      </w:r>
    </w:p>
    <w:p w14:paraId="31ED17A8"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sz w:val="18"/>
          <w:szCs w:val="18"/>
        </w:rPr>
        <w:t>4</w:t>
      </w:r>
      <w:r>
        <w:rPr>
          <w:rFonts w:ascii="微软雅黑" w:eastAsia="微软雅黑" w:hAnsi="微软雅黑" w:hint="eastAsia"/>
          <w:sz w:val="18"/>
          <w:szCs w:val="18"/>
        </w:rPr>
        <w:t>）服务</w:t>
      </w:r>
      <w:r>
        <w:rPr>
          <w:rFonts w:ascii="微软雅黑" w:eastAsia="微软雅黑" w:hAnsi="微软雅黑"/>
          <w:sz w:val="18"/>
          <w:szCs w:val="18"/>
        </w:rPr>
        <w:t>商借助</w:t>
      </w:r>
      <w:r>
        <w:rPr>
          <w:rFonts w:ascii="微软雅黑" w:eastAsia="微软雅黑" w:hAnsi="微软雅黑" w:hint="eastAsia"/>
          <w:sz w:val="18"/>
          <w:szCs w:val="18"/>
        </w:rPr>
        <w:t>腾讯</w:t>
      </w:r>
      <w:r>
        <w:rPr>
          <w:rFonts w:ascii="微软雅黑" w:eastAsia="微软雅黑" w:hAnsi="微软雅黑"/>
          <w:sz w:val="18"/>
          <w:szCs w:val="18"/>
        </w:rPr>
        <w:t>社交广告服务商</w:t>
      </w:r>
      <w:r>
        <w:rPr>
          <w:rFonts w:ascii="微软雅黑" w:eastAsia="微软雅黑" w:hAnsi="微软雅黑" w:hint="eastAsia"/>
          <w:sz w:val="18"/>
          <w:szCs w:val="18"/>
        </w:rPr>
        <w:t>身份</w:t>
      </w:r>
      <w:r>
        <w:rPr>
          <w:rFonts w:ascii="微软雅黑" w:eastAsia="微软雅黑" w:hAnsi="微软雅黑"/>
          <w:sz w:val="18"/>
          <w:szCs w:val="18"/>
        </w:rPr>
        <w:t>，侵害</w:t>
      </w:r>
      <w:r>
        <w:rPr>
          <w:rFonts w:ascii="微软雅黑" w:eastAsia="微软雅黑" w:hAnsi="微软雅黑" w:hint="eastAsia"/>
          <w:sz w:val="18"/>
          <w:szCs w:val="18"/>
        </w:rPr>
        <w:t>客户或第三人</w:t>
      </w:r>
      <w:r>
        <w:rPr>
          <w:rFonts w:ascii="微软雅黑" w:eastAsia="微软雅黑" w:hAnsi="微软雅黑"/>
          <w:sz w:val="18"/>
          <w:szCs w:val="18"/>
        </w:rPr>
        <w:t>权益</w:t>
      </w:r>
      <w:r>
        <w:rPr>
          <w:rFonts w:ascii="微软雅黑" w:eastAsia="微软雅黑" w:hAnsi="微软雅黑" w:hint="eastAsia"/>
          <w:sz w:val="18"/>
          <w:szCs w:val="18"/>
        </w:rPr>
        <w:t>；</w:t>
      </w:r>
    </w:p>
    <w:p w14:paraId="6FB1435F" w14:textId="1FD1B5A0"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5）</w:t>
      </w:r>
      <w:r>
        <w:rPr>
          <w:rFonts w:ascii="微软雅黑" w:eastAsia="微软雅黑" w:hAnsi="微软雅黑"/>
          <w:sz w:val="18"/>
          <w:szCs w:val="18"/>
        </w:rPr>
        <w:t>服务商未经</w:t>
      </w:r>
      <w:r w:rsidR="00692BCA">
        <w:rPr>
          <w:rFonts w:ascii="微软雅黑" w:eastAsia="微软雅黑" w:hAnsi="微软雅黑" w:hint="eastAsia"/>
          <w:sz w:val="18"/>
          <w:szCs w:val="18"/>
        </w:rPr>
        <w:t>广联先锋公司</w:t>
      </w:r>
      <w:r>
        <w:rPr>
          <w:rFonts w:ascii="微软雅黑" w:eastAsia="微软雅黑" w:hAnsi="微软雅黑" w:hint="eastAsia"/>
          <w:sz w:val="18"/>
          <w:szCs w:val="18"/>
        </w:rPr>
        <w:t>与</w:t>
      </w:r>
      <w:r>
        <w:rPr>
          <w:rFonts w:ascii="微软雅黑" w:eastAsia="微软雅黑" w:hAnsi="微软雅黑"/>
          <w:sz w:val="18"/>
          <w:szCs w:val="18"/>
        </w:rPr>
        <w:t>平台许可</w:t>
      </w:r>
      <w:r>
        <w:rPr>
          <w:rFonts w:ascii="微软雅黑" w:eastAsia="微软雅黑" w:hAnsi="微软雅黑" w:hint="eastAsia"/>
          <w:sz w:val="18"/>
          <w:szCs w:val="18"/>
        </w:rPr>
        <w:t>，发布与事实、政策、约定不符的信息，</w:t>
      </w:r>
      <w:r>
        <w:rPr>
          <w:rFonts w:ascii="微软雅黑" w:eastAsia="微软雅黑" w:hAnsi="微软雅黑"/>
          <w:sz w:val="18"/>
          <w:szCs w:val="18"/>
        </w:rPr>
        <w:t>并造成不良影响。</w:t>
      </w:r>
    </w:p>
    <w:p w14:paraId="7E728E51"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sz w:val="18"/>
          <w:szCs w:val="18"/>
        </w:rPr>
        <w:t xml:space="preserve">3.3.2 </w:t>
      </w:r>
      <w:r>
        <w:rPr>
          <w:rFonts w:ascii="微软雅黑" w:eastAsia="微软雅黑" w:hAnsi="微软雅黑" w:hint="eastAsia"/>
          <w:sz w:val="18"/>
          <w:szCs w:val="18"/>
        </w:rPr>
        <w:t>处罚</w:t>
      </w:r>
      <w:r>
        <w:rPr>
          <w:rFonts w:ascii="微软雅黑" w:eastAsia="微软雅黑" w:hAnsi="微软雅黑"/>
          <w:sz w:val="18"/>
          <w:szCs w:val="18"/>
        </w:rPr>
        <w:t>规则：</w:t>
      </w:r>
    </w:p>
    <w:p w14:paraId="0BCAAE8B"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腾讯社交广告平台将根据违规严重程度，对服务商进行处罚（处罚</w:t>
      </w:r>
      <w:r>
        <w:rPr>
          <w:rFonts w:ascii="微软雅黑" w:eastAsia="微软雅黑" w:hAnsi="微软雅黑"/>
          <w:sz w:val="18"/>
          <w:szCs w:val="18"/>
        </w:rPr>
        <w:t>措施</w:t>
      </w:r>
      <w:r>
        <w:rPr>
          <w:rFonts w:ascii="微软雅黑" w:eastAsia="微软雅黑" w:hAnsi="微软雅黑" w:hint="eastAsia"/>
          <w:sz w:val="18"/>
          <w:szCs w:val="18"/>
        </w:rPr>
        <w:t>单独适用或数条并罚）：</w:t>
      </w:r>
    </w:p>
    <w:p w14:paraId="7996BA5F" w14:textId="77777777" w:rsidR="00DD3387" w:rsidRDefault="00B57809">
      <w:pPr>
        <w:ind w:left="360"/>
        <w:rPr>
          <w:rFonts w:ascii="微软雅黑" w:eastAsia="微软雅黑" w:hAnsi="微软雅黑"/>
          <w:sz w:val="18"/>
          <w:szCs w:val="18"/>
        </w:rPr>
      </w:pPr>
      <w:r>
        <w:rPr>
          <w:rFonts w:ascii="微软雅黑" w:eastAsia="微软雅黑" w:hAnsi="微软雅黑" w:hint="eastAsia"/>
          <w:sz w:val="18"/>
          <w:szCs w:val="18"/>
        </w:rPr>
        <w:t>1）邮件警告</w:t>
      </w:r>
      <w:r>
        <w:rPr>
          <w:rFonts w:ascii="微软雅黑" w:eastAsia="微软雅黑" w:hAnsi="微软雅黑"/>
          <w:sz w:val="18"/>
          <w:szCs w:val="18"/>
        </w:rPr>
        <w:t>通报</w:t>
      </w:r>
      <w:r>
        <w:rPr>
          <w:rFonts w:ascii="微软雅黑" w:eastAsia="微软雅黑" w:hAnsi="微软雅黑" w:hint="eastAsia"/>
          <w:sz w:val="18"/>
          <w:szCs w:val="18"/>
        </w:rPr>
        <w:t>；</w:t>
      </w:r>
    </w:p>
    <w:p w14:paraId="2678D157" w14:textId="77777777" w:rsidR="00DD3387" w:rsidRDefault="00B57809">
      <w:pPr>
        <w:ind w:left="360"/>
        <w:rPr>
          <w:rFonts w:ascii="微软雅黑" w:eastAsia="微软雅黑" w:hAnsi="微软雅黑"/>
          <w:sz w:val="18"/>
          <w:szCs w:val="18"/>
        </w:rPr>
      </w:pPr>
      <w:r>
        <w:rPr>
          <w:rFonts w:ascii="微软雅黑" w:eastAsia="微软雅黑" w:hAnsi="微软雅黑"/>
          <w:sz w:val="18"/>
          <w:szCs w:val="18"/>
        </w:rPr>
        <w:t>2</w:t>
      </w:r>
      <w:r>
        <w:rPr>
          <w:rFonts w:ascii="微软雅黑" w:eastAsia="微软雅黑" w:hAnsi="微软雅黑" w:hint="eastAsia"/>
          <w:sz w:val="18"/>
          <w:szCs w:val="18"/>
        </w:rPr>
        <w:t>）扣除直至取消已经产生或即将产生的返货返点相应金额；</w:t>
      </w:r>
    </w:p>
    <w:p w14:paraId="0403AFC8" w14:textId="77777777" w:rsidR="00DD3387" w:rsidRDefault="00B57809">
      <w:pPr>
        <w:ind w:left="360"/>
        <w:rPr>
          <w:rFonts w:ascii="微软雅黑" w:eastAsia="微软雅黑" w:hAnsi="微软雅黑"/>
          <w:sz w:val="18"/>
          <w:szCs w:val="18"/>
        </w:rPr>
      </w:pPr>
      <w:r>
        <w:rPr>
          <w:rFonts w:ascii="微软雅黑" w:eastAsia="微软雅黑" w:hAnsi="微软雅黑"/>
          <w:sz w:val="18"/>
          <w:szCs w:val="18"/>
        </w:rPr>
        <w:t>3</w:t>
      </w:r>
      <w:r>
        <w:rPr>
          <w:rFonts w:ascii="微软雅黑" w:eastAsia="微软雅黑" w:hAnsi="微软雅黑" w:hint="eastAsia"/>
          <w:sz w:val="18"/>
          <w:szCs w:val="18"/>
        </w:rPr>
        <w:t>）前季所获得但还未支付的返货返点，予以扣除不再支付</w:t>
      </w:r>
      <w:r>
        <w:rPr>
          <w:rFonts w:ascii="微软雅黑" w:eastAsia="微软雅黑" w:hAnsi="微软雅黑"/>
          <w:sz w:val="18"/>
          <w:szCs w:val="18"/>
        </w:rPr>
        <w:t>；</w:t>
      </w:r>
    </w:p>
    <w:p w14:paraId="1C7B2F79" w14:textId="77777777" w:rsidR="00DD3387" w:rsidRDefault="00B57809">
      <w:pPr>
        <w:ind w:left="360"/>
        <w:rPr>
          <w:rFonts w:ascii="微软雅黑" w:eastAsia="微软雅黑" w:hAnsi="微软雅黑"/>
          <w:sz w:val="18"/>
          <w:szCs w:val="18"/>
        </w:rPr>
      </w:pPr>
      <w:r>
        <w:rPr>
          <w:rFonts w:ascii="微软雅黑" w:eastAsia="微软雅黑" w:hAnsi="微软雅黑"/>
          <w:sz w:val="18"/>
          <w:szCs w:val="18"/>
        </w:rPr>
        <w:t>4</w:t>
      </w:r>
      <w:r>
        <w:rPr>
          <w:rFonts w:ascii="微软雅黑" w:eastAsia="微软雅黑" w:hAnsi="微软雅黑" w:hint="eastAsia"/>
          <w:sz w:val="18"/>
          <w:szCs w:val="18"/>
        </w:rPr>
        <w:t>）取消下一季度评优资格；</w:t>
      </w:r>
    </w:p>
    <w:p w14:paraId="3CD9080E" w14:textId="72CEED49" w:rsidR="00DD3387" w:rsidRDefault="00B57809">
      <w:pPr>
        <w:ind w:left="360"/>
        <w:rPr>
          <w:rFonts w:ascii="微软雅黑" w:eastAsia="微软雅黑" w:hAnsi="微软雅黑"/>
          <w:sz w:val="18"/>
          <w:szCs w:val="18"/>
        </w:rPr>
      </w:pPr>
      <w:r>
        <w:rPr>
          <w:rFonts w:ascii="微软雅黑" w:eastAsia="微软雅黑" w:hAnsi="微软雅黑"/>
          <w:sz w:val="18"/>
          <w:szCs w:val="18"/>
        </w:rPr>
        <w:t>5</w:t>
      </w:r>
      <w:r>
        <w:rPr>
          <w:rFonts w:ascii="微软雅黑" w:eastAsia="微软雅黑" w:hAnsi="微软雅黑" w:hint="eastAsia"/>
          <w:sz w:val="18"/>
          <w:szCs w:val="18"/>
        </w:rPr>
        <w:t>）</w:t>
      </w:r>
      <w:r w:rsidR="00E02809">
        <w:rPr>
          <w:rFonts w:ascii="微软雅黑" w:eastAsia="微软雅黑" w:hAnsi="微软雅黑" w:hint="eastAsia"/>
          <w:sz w:val="18"/>
          <w:szCs w:val="18"/>
        </w:rPr>
        <w:t>调整</w:t>
      </w:r>
      <w:r w:rsidR="00E02809">
        <w:rPr>
          <w:rFonts w:ascii="微软雅黑" w:eastAsia="微软雅黑" w:hAnsi="微软雅黑"/>
          <w:sz w:val="18"/>
          <w:szCs w:val="18"/>
        </w:rPr>
        <w:t>账期额度乃至</w:t>
      </w:r>
      <w:r>
        <w:rPr>
          <w:rFonts w:ascii="微软雅黑" w:eastAsia="微软雅黑" w:hAnsi="微软雅黑" w:hint="eastAsia"/>
          <w:sz w:val="18"/>
          <w:szCs w:val="18"/>
        </w:rPr>
        <w:t>取消账期；</w:t>
      </w:r>
    </w:p>
    <w:p w14:paraId="1DA08CE3" w14:textId="77777777" w:rsidR="00DD3387" w:rsidRDefault="00B57809">
      <w:pPr>
        <w:ind w:left="360"/>
        <w:rPr>
          <w:rFonts w:ascii="微软雅黑" w:eastAsia="微软雅黑" w:hAnsi="微软雅黑"/>
          <w:sz w:val="18"/>
          <w:szCs w:val="18"/>
        </w:rPr>
      </w:pPr>
      <w:r>
        <w:rPr>
          <w:rFonts w:ascii="微软雅黑" w:eastAsia="微软雅黑" w:hAnsi="微软雅黑" w:hint="eastAsia"/>
          <w:sz w:val="18"/>
          <w:szCs w:val="18"/>
        </w:rPr>
        <w:t>6）取消服务</w:t>
      </w:r>
      <w:r>
        <w:rPr>
          <w:rFonts w:ascii="微软雅黑" w:eastAsia="微软雅黑" w:hAnsi="微软雅黑"/>
          <w:sz w:val="18"/>
          <w:szCs w:val="18"/>
        </w:rPr>
        <w:t>商</w:t>
      </w:r>
      <w:r>
        <w:rPr>
          <w:rFonts w:ascii="微软雅黑" w:eastAsia="微软雅黑" w:hAnsi="微软雅黑" w:hint="eastAsia"/>
          <w:sz w:val="18"/>
          <w:szCs w:val="18"/>
        </w:rPr>
        <w:t>资质</w:t>
      </w:r>
      <w:r>
        <w:rPr>
          <w:rFonts w:ascii="微软雅黑" w:eastAsia="微软雅黑" w:hAnsi="微软雅黑"/>
          <w:sz w:val="18"/>
          <w:szCs w:val="18"/>
        </w:rPr>
        <w:t>并</w:t>
      </w:r>
      <w:r>
        <w:rPr>
          <w:rFonts w:ascii="微软雅黑" w:eastAsia="微软雅黑" w:hAnsi="微软雅黑" w:hint="eastAsia"/>
          <w:sz w:val="18"/>
          <w:szCs w:val="18"/>
        </w:rPr>
        <w:t>永久终止</w:t>
      </w:r>
      <w:r>
        <w:rPr>
          <w:rFonts w:ascii="微软雅黑" w:eastAsia="微软雅黑" w:hAnsi="微软雅黑"/>
          <w:sz w:val="18"/>
          <w:szCs w:val="18"/>
        </w:rPr>
        <w:t>合作</w:t>
      </w:r>
      <w:r>
        <w:rPr>
          <w:rFonts w:ascii="微软雅黑" w:eastAsia="微软雅黑" w:hAnsi="微软雅黑" w:hint="eastAsia"/>
          <w:sz w:val="18"/>
          <w:szCs w:val="18"/>
        </w:rPr>
        <w:t>；</w:t>
      </w:r>
    </w:p>
    <w:p w14:paraId="3349B369" w14:textId="77777777" w:rsidR="00DD3387" w:rsidRDefault="00B57809">
      <w:pPr>
        <w:ind w:left="360"/>
        <w:rPr>
          <w:rFonts w:ascii="微软雅黑" w:eastAsia="微软雅黑" w:hAnsi="微软雅黑"/>
          <w:sz w:val="18"/>
          <w:szCs w:val="18"/>
        </w:rPr>
      </w:pPr>
      <w:r>
        <w:rPr>
          <w:rFonts w:ascii="微软雅黑" w:eastAsia="微软雅黑" w:hAnsi="微软雅黑"/>
          <w:sz w:val="18"/>
          <w:szCs w:val="18"/>
        </w:rPr>
        <w:t>7</w:t>
      </w:r>
      <w:r>
        <w:rPr>
          <w:rFonts w:ascii="微软雅黑" w:eastAsia="微软雅黑" w:hAnsi="微软雅黑" w:hint="eastAsia"/>
          <w:sz w:val="18"/>
          <w:szCs w:val="18"/>
        </w:rPr>
        <w:t xml:space="preserve">）主张其他违约责任并保留进一步追究违规责任并处罚的权利。 </w:t>
      </w:r>
    </w:p>
    <w:p w14:paraId="2D749FE8" w14:textId="77777777" w:rsidR="00DD3387" w:rsidRDefault="00B57809">
      <w:pPr>
        <w:spacing w:before="240"/>
        <w:ind w:left="360"/>
        <w:rPr>
          <w:rFonts w:ascii="微软雅黑" w:eastAsia="微软雅黑" w:hAnsi="微软雅黑"/>
          <w:b/>
          <w:sz w:val="18"/>
          <w:szCs w:val="18"/>
        </w:rPr>
      </w:pPr>
      <w:r>
        <w:rPr>
          <w:rFonts w:ascii="微软雅黑" w:eastAsia="微软雅黑" w:hAnsi="微软雅黑" w:hint="eastAsia"/>
          <w:b/>
          <w:sz w:val="18"/>
          <w:szCs w:val="18"/>
        </w:rPr>
        <w:t>3</w:t>
      </w:r>
      <w:r>
        <w:rPr>
          <w:rFonts w:ascii="微软雅黑" w:eastAsia="微软雅黑" w:hAnsi="微软雅黑"/>
          <w:b/>
          <w:sz w:val="18"/>
          <w:szCs w:val="18"/>
        </w:rPr>
        <w:t xml:space="preserve">.4 </w:t>
      </w:r>
      <w:r>
        <w:rPr>
          <w:rFonts w:ascii="微软雅黑" w:eastAsia="微软雅黑" w:hAnsi="微软雅黑" w:hint="eastAsia"/>
          <w:b/>
          <w:sz w:val="18"/>
          <w:szCs w:val="18"/>
        </w:rPr>
        <w:t>违反商业道德</w:t>
      </w:r>
    </w:p>
    <w:p w14:paraId="6E275C2C" w14:textId="4B31847B" w:rsidR="00DD3387" w:rsidRDefault="00B57809">
      <w:pPr>
        <w:pStyle w:val="HTML"/>
        <w:widowControl/>
        <w:shd w:val="clear" w:color="auto" w:fill="FFFFFF"/>
        <w:ind w:firstLineChars="200" w:firstLine="360"/>
        <w:rPr>
          <w:rFonts w:ascii="微软雅黑" w:eastAsia="微软雅黑" w:hAnsi="微软雅黑" w:hint="default"/>
          <w:sz w:val="18"/>
          <w:szCs w:val="18"/>
        </w:rPr>
      </w:pPr>
      <w:r>
        <w:rPr>
          <w:rFonts w:ascii="微软雅黑" w:eastAsia="微软雅黑" w:hAnsi="微软雅黑"/>
          <w:sz w:val="18"/>
          <w:szCs w:val="18"/>
        </w:rPr>
        <w:t>服务商在开展腾讯社交广告业务应遵守市场准则，应秉承诚信、公平、合法的原则，维护</w:t>
      </w:r>
      <w:r w:rsidR="00692BCA">
        <w:rPr>
          <w:rFonts w:ascii="微软雅黑" w:eastAsia="微软雅黑" w:hAnsi="微软雅黑"/>
          <w:sz w:val="18"/>
          <w:szCs w:val="18"/>
        </w:rPr>
        <w:t>广联先锋公司</w:t>
      </w:r>
      <w:r>
        <w:rPr>
          <w:rFonts w:ascii="微软雅黑" w:eastAsia="微软雅黑" w:hAnsi="微软雅黑"/>
          <w:sz w:val="18"/>
          <w:szCs w:val="18"/>
        </w:rPr>
        <w:t>与客户利益，维护健康的互联网广告服务市场秩序。</w:t>
      </w:r>
    </w:p>
    <w:p w14:paraId="7707FC77" w14:textId="77777777" w:rsidR="00DD3387" w:rsidRDefault="00B57809">
      <w:pPr>
        <w:ind w:left="360"/>
        <w:rPr>
          <w:rFonts w:ascii="微软雅黑" w:eastAsia="微软雅黑" w:hAnsi="微软雅黑"/>
          <w:b/>
          <w:sz w:val="18"/>
          <w:szCs w:val="18"/>
        </w:rPr>
      </w:pPr>
      <w:r>
        <w:rPr>
          <w:rFonts w:ascii="微软雅黑" w:eastAsia="微软雅黑" w:hAnsi="微软雅黑" w:hint="eastAsia"/>
          <w:sz w:val="18"/>
          <w:szCs w:val="18"/>
        </w:rPr>
        <w:t>3.4.1 违规行为包括但不限于：</w:t>
      </w:r>
    </w:p>
    <w:p w14:paraId="67B2ABE5" w14:textId="77777777" w:rsidR="00DD3387" w:rsidRDefault="00B57809">
      <w:pPr>
        <w:ind w:left="360"/>
        <w:rPr>
          <w:rFonts w:ascii="微软雅黑" w:eastAsia="微软雅黑" w:hAnsi="微软雅黑"/>
          <w:b/>
          <w:sz w:val="18"/>
          <w:szCs w:val="18"/>
        </w:rPr>
      </w:pPr>
      <w:r>
        <w:rPr>
          <w:rFonts w:ascii="微软雅黑" w:eastAsia="微软雅黑" w:hAnsi="微软雅黑" w:hint="eastAsia"/>
          <w:sz w:val="18"/>
          <w:szCs w:val="18"/>
        </w:rPr>
        <w:t>1）服务商过分</w:t>
      </w:r>
      <w:r>
        <w:rPr>
          <w:rFonts w:ascii="微软雅黑" w:eastAsia="微软雅黑" w:hAnsi="微软雅黑"/>
          <w:sz w:val="18"/>
          <w:szCs w:val="18"/>
        </w:rPr>
        <w:t>解读产品及政策</w:t>
      </w:r>
      <w:r>
        <w:rPr>
          <w:rFonts w:ascii="微软雅黑" w:eastAsia="微软雅黑" w:hAnsi="微软雅黑" w:hint="eastAsia"/>
          <w:sz w:val="18"/>
          <w:szCs w:val="18"/>
        </w:rPr>
        <w:t>，或以非</w:t>
      </w:r>
      <w:r>
        <w:rPr>
          <w:rFonts w:ascii="微软雅黑" w:eastAsia="微软雅黑" w:hAnsi="微软雅黑"/>
          <w:sz w:val="18"/>
          <w:szCs w:val="18"/>
        </w:rPr>
        <w:t>官方解释的产品机制</w:t>
      </w:r>
      <w:r>
        <w:rPr>
          <w:rFonts w:ascii="微软雅黑" w:eastAsia="微软雅黑" w:hAnsi="微软雅黑" w:hint="eastAsia"/>
          <w:sz w:val="18"/>
          <w:szCs w:val="18"/>
        </w:rPr>
        <w:t>等</w:t>
      </w:r>
      <w:r>
        <w:rPr>
          <w:rFonts w:ascii="微软雅黑" w:eastAsia="微软雅黑" w:hAnsi="微软雅黑"/>
          <w:sz w:val="18"/>
          <w:szCs w:val="18"/>
        </w:rPr>
        <w:t>虚假宣传</w:t>
      </w:r>
      <w:r>
        <w:rPr>
          <w:rFonts w:ascii="微软雅黑" w:eastAsia="微软雅黑" w:hAnsi="微软雅黑" w:hint="eastAsia"/>
          <w:sz w:val="18"/>
          <w:szCs w:val="18"/>
        </w:rPr>
        <w:t>内容误导客户</w:t>
      </w:r>
      <w:r>
        <w:rPr>
          <w:rFonts w:ascii="微软雅黑" w:eastAsia="微软雅黑" w:hAnsi="微软雅黑"/>
          <w:sz w:val="18"/>
          <w:szCs w:val="18"/>
        </w:rPr>
        <w:t>；</w:t>
      </w:r>
    </w:p>
    <w:p w14:paraId="4C796B86" w14:textId="77777777" w:rsidR="00DD3387" w:rsidRDefault="00B57809">
      <w:pPr>
        <w:ind w:left="360"/>
        <w:rPr>
          <w:rFonts w:ascii="微软雅黑" w:eastAsia="微软雅黑" w:hAnsi="微软雅黑"/>
          <w:b/>
          <w:sz w:val="18"/>
          <w:szCs w:val="18"/>
        </w:rPr>
      </w:pPr>
      <w:r>
        <w:rPr>
          <w:rFonts w:ascii="微软雅黑" w:eastAsia="微软雅黑" w:hAnsi="微软雅黑"/>
          <w:sz w:val="18"/>
          <w:szCs w:val="18"/>
        </w:rPr>
        <w:t>2</w:t>
      </w:r>
      <w:r>
        <w:rPr>
          <w:rFonts w:ascii="微软雅黑" w:eastAsia="微软雅黑" w:hAnsi="微软雅黑" w:hint="eastAsia"/>
          <w:sz w:val="18"/>
          <w:szCs w:val="18"/>
        </w:rPr>
        <w:t>）服务商</w:t>
      </w:r>
      <w:r>
        <w:rPr>
          <w:rFonts w:ascii="微软雅黑" w:eastAsia="微软雅黑" w:hAnsi="微软雅黑"/>
          <w:sz w:val="18"/>
          <w:szCs w:val="18"/>
        </w:rPr>
        <w:t>利用非</w:t>
      </w:r>
      <w:r>
        <w:rPr>
          <w:rFonts w:ascii="微软雅黑" w:eastAsia="微软雅黑" w:hAnsi="微软雅黑" w:hint="eastAsia"/>
          <w:sz w:val="18"/>
          <w:szCs w:val="18"/>
        </w:rPr>
        <w:t>正常</w:t>
      </w:r>
      <w:r>
        <w:rPr>
          <w:rFonts w:ascii="微软雅黑" w:eastAsia="微软雅黑" w:hAnsi="微软雅黑"/>
          <w:sz w:val="18"/>
          <w:szCs w:val="18"/>
        </w:rPr>
        <w:t>公开方法获取相关客户信息线索竞争客户；</w:t>
      </w:r>
    </w:p>
    <w:p w14:paraId="691ECCC4" w14:textId="77777777" w:rsidR="00DD3387" w:rsidRDefault="00B57809">
      <w:pPr>
        <w:ind w:left="360"/>
        <w:rPr>
          <w:rFonts w:ascii="微软雅黑" w:eastAsia="微软雅黑" w:hAnsi="微软雅黑"/>
          <w:b/>
          <w:sz w:val="18"/>
          <w:szCs w:val="18"/>
        </w:rPr>
      </w:pPr>
      <w:r>
        <w:rPr>
          <w:rFonts w:ascii="微软雅黑" w:eastAsia="微软雅黑" w:hAnsi="微软雅黑"/>
          <w:sz w:val="18"/>
          <w:szCs w:val="18"/>
        </w:rPr>
        <w:t>3</w:t>
      </w:r>
      <w:r>
        <w:rPr>
          <w:rFonts w:ascii="微软雅黑" w:eastAsia="微软雅黑" w:hAnsi="微软雅黑" w:hint="eastAsia"/>
          <w:sz w:val="18"/>
          <w:szCs w:val="18"/>
        </w:rPr>
        <w:t>）服务商以恶意</w:t>
      </w:r>
      <w:r>
        <w:rPr>
          <w:rFonts w:ascii="微软雅黑" w:eastAsia="微软雅黑" w:hAnsi="微软雅黑"/>
          <w:sz w:val="18"/>
          <w:szCs w:val="18"/>
        </w:rPr>
        <w:t>压价、</w:t>
      </w:r>
      <w:r>
        <w:rPr>
          <w:rFonts w:ascii="微软雅黑" w:eastAsia="微软雅黑" w:hAnsi="微软雅黑" w:hint="eastAsia"/>
          <w:sz w:val="18"/>
          <w:szCs w:val="18"/>
        </w:rPr>
        <w:t>回扣或主动大范围向第三方提供回扣等</w:t>
      </w:r>
      <w:r>
        <w:rPr>
          <w:rFonts w:ascii="微软雅黑" w:eastAsia="微软雅黑" w:hAnsi="微软雅黑"/>
          <w:sz w:val="18"/>
          <w:szCs w:val="18"/>
        </w:rPr>
        <w:t>手段</w:t>
      </w:r>
      <w:r>
        <w:rPr>
          <w:rFonts w:ascii="微软雅黑" w:eastAsia="微软雅黑" w:hAnsi="微软雅黑" w:hint="eastAsia"/>
          <w:sz w:val="18"/>
          <w:szCs w:val="18"/>
        </w:rPr>
        <w:t>获取客户资源；</w:t>
      </w:r>
    </w:p>
    <w:p w14:paraId="5DA27A48" w14:textId="2D82DDDD" w:rsidR="00DD3387" w:rsidRDefault="00B57809">
      <w:pPr>
        <w:ind w:left="360"/>
        <w:rPr>
          <w:rFonts w:ascii="微软雅黑" w:eastAsia="微软雅黑" w:hAnsi="微软雅黑"/>
          <w:b/>
          <w:sz w:val="18"/>
          <w:szCs w:val="18"/>
        </w:rPr>
      </w:pPr>
      <w:r>
        <w:rPr>
          <w:rFonts w:ascii="微软雅黑" w:eastAsia="微软雅黑" w:hAnsi="微软雅黑"/>
          <w:sz w:val="18"/>
          <w:szCs w:val="18"/>
        </w:rPr>
        <w:t>4</w:t>
      </w:r>
      <w:r>
        <w:rPr>
          <w:rFonts w:ascii="微软雅黑" w:eastAsia="微软雅黑" w:hAnsi="微软雅黑" w:hint="eastAsia"/>
          <w:sz w:val="18"/>
          <w:szCs w:val="18"/>
        </w:rPr>
        <w:t>）服务商未遵守所签署</w:t>
      </w:r>
      <w:r>
        <w:rPr>
          <w:rFonts w:ascii="微软雅黑" w:eastAsia="微软雅黑" w:hAnsi="微软雅黑"/>
          <w:sz w:val="18"/>
          <w:szCs w:val="18"/>
        </w:rPr>
        <w:t>的</w:t>
      </w:r>
      <w:r>
        <w:rPr>
          <w:rFonts w:ascii="微软雅黑" w:eastAsia="微软雅黑" w:hAnsi="微软雅黑" w:hint="eastAsia"/>
          <w:sz w:val="18"/>
          <w:szCs w:val="18"/>
        </w:rPr>
        <w:t>保密协议或未经</w:t>
      </w:r>
      <w:r w:rsidR="00692BCA">
        <w:rPr>
          <w:rFonts w:ascii="微软雅黑" w:eastAsia="微软雅黑" w:hAnsi="微软雅黑" w:hint="eastAsia"/>
          <w:sz w:val="18"/>
          <w:szCs w:val="18"/>
        </w:rPr>
        <w:t>广联先锋公司</w:t>
      </w:r>
      <w:r>
        <w:rPr>
          <w:rFonts w:ascii="微软雅黑" w:eastAsia="微软雅黑" w:hAnsi="微软雅黑" w:hint="eastAsia"/>
          <w:sz w:val="18"/>
          <w:szCs w:val="18"/>
        </w:rPr>
        <w:t>允许，擅自泄露</w:t>
      </w:r>
      <w:r w:rsidR="00692BCA">
        <w:rPr>
          <w:rFonts w:ascii="微软雅黑" w:eastAsia="微软雅黑" w:hAnsi="微软雅黑" w:hint="eastAsia"/>
          <w:sz w:val="18"/>
          <w:szCs w:val="18"/>
        </w:rPr>
        <w:t>广联先锋公司</w:t>
      </w:r>
      <w:r>
        <w:rPr>
          <w:rFonts w:ascii="微软雅黑" w:eastAsia="微软雅黑" w:hAnsi="微软雅黑" w:hint="eastAsia"/>
          <w:sz w:val="18"/>
          <w:szCs w:val="18"/>
        </w:rPr>
        <w:t>机密或</w:t>
      </w:r>
      <w:r>
        <w:rPr>
          <w:rFonts w:ascii="微软雅黑" w:eastAsia="微软雅黑" w:hAnsi="微软雅黑"/>
          <w:sz w:val="18"/>
          <w:szCs w:val="18"/>
        </w:rPr>
        <w:t>文档</w:t>
      </w:r>
      <w:r>
        <w:rPr>
          <w:rFonts w:ascii="微软雅黑" w:eastAsia="微软雅黑" w:hAnsi="微软雅黑" w:hint="eastAsia"/>
          <w:sz w:val="18"/>
          <w:szCs w:val="18"/>
        </w:rPr>
        <w:t>；</w:t>
      </w:r>
    </w:p>
    <w:p w14:paraId="3D39F865" w14:textId="10862FD2" w:rsidR="00DD3387" w:rsidRDefault="00B57809">
      <w:pPr>
        <w:ind w:left="360"/>
        <w:rPr>
          <w:rFonts w:ascii="微软雅黑" w:eastAsia="微软雅黑" w:hAnsi="微软雅黑"/>
          <w:sz w:val="18"/>
          <w:szCs w:val="18"/>
        </w:rPr>
      </w:pPr>
      <w:r>
        <w:rPr>
          <w:rFonts w:ascii="微软雅黑" w:eastAsia="微软雅黑" w:hAnsi="微软雅黑"/>
          <w:sz w:val="18"/>
          <w:szCs w:val="18"/>
        </w:rPr>
        <w:t>5</w:t>
      </w:r>
      <w:r>
        <w:rPr>
          <w:rFonts w:ascii="微软雅黑" w:eastAsia="微软雅黑" w:hAnsi="微软雅黑" w:hint="eastAsia"/>
          <w:sz w:val="18"/>
          <w:szCs w:val="18"/>
        </w:rPr>
        <w:t>）服务商对</w:t>
      </w:r>
      <w:r w:rsidR="00692BCA">
        <w:rPr>
          <w:rFonts w:ascii="微软雅黑" w:eastAsia="微软雅黑" w:hAnsi="微软雅黑" w:hint="eastAsia"/>
          <w:sz w:val="18"/>
          <w:szCs w:val="18"/>
        </w:rPr>
        <w:t>广联先锋公司</w:t>
      </w:r>
      <w:r>
        <w:rPr>
          <w:rFonts w:ascii="微软雅黑" w:eastAsia="微软雅黑" w:hAnsi="微软雅黑" w:hint="eastAsia"/>
          <w:sz w:val="18"/>
          <w:szCs w:val="18"/>
        </w:rPr>
        <w:t>及其它竞争对手进行不实消息的散布；</w:t>
      </w:r>
    </w:p>
    <w:p w14:paraId="42780F91" w14:textId="77777777" w:rsidR="00567EC3" w:rsidRPr="00567EC3" w:rsidRDefault="00013F04" w:rsidP="0052695F">
      <w:pPr>
        <w:ind w:firstLineChars="200" w:firstLine="360"/>
        <w:rPr>
          <w:rFonts w:ascii="微软雅黑" w:eastAsia="微软雅黑" w:hAnsi="微软雅黑"/>
          <w:sz w:val="18"/>
          <w:szCs w:val="18"/>
        </w:rPr>
      </w:pPr>
      <w:r w:rsidRPr="00567EC3">
        <w:rPr>
          <w:rFonts w:ascii="微软雅黑" w:eastAsia="微软雅黑" w:hAnsi="微软雅黑"/>
          <w:sz w:val="18"/>
          <w:szCs w:val="18"/>
        </w:rPr>
        <w:t>6）</w:t>
      </w:r>
      <w:r w:rsidRPr="00567EC3">
        <w:rPr>
          <w:rFonts w:ascii="微软雅黑" w:eastAsia="微软雅黑" w:hAnsi="微软雅黑" w:hint="eastAsia"/>
          <w:sz w:val="18"/>
          <w:szCs w:val="18"/>
        </w:rPr>
        <w:t>服务商滥用服务商资质，包括但不限于利用服务商的相关资质、权限帮助其关联公司或第三人开展与服务商同腾讯广告合作相同或相似的服务，或利用服务商的相关资质、权限帮助其关联公司或第三人谎称为腾讯服务商的相关行为等</w:t>
      </w:r>
      <w:r w:rsidRPr="00567EC3">
        <w:rPr>
          <w:rFonts w:ascii="微软雅黑" w:eastAsia="微软雅黑" w:hAnsi="微软雅黑"/>
          <w:sz w:val="18"/>
          <w:szCs w:val="18"/>
        </w:rPr>
        <w:t>；</w:t>
      </w:r>
    </w:p>
    <w:p w14:paraId="73FB052B" w14:textId="06E5382D" w:rsidR="00DD3387" w:rsidRDefault="00013F04" w:rsidP="0052695F">
      <w:pPr>
        <w:ind w:firstLineChars="200" w:firstLine="360"/>
        <w:rPr>
          <w:rFonts w:ascii="微软雅黑" w:eastAsia="微软雅黑" w:hAnsi="微软雅黑"/>
          <w:b/>
          <w:sz w:val="18"/>
          <w:szCs w:val="18"/>
        </w:rPr>
      </w:pPr>
      <w:r>
        <w:rPr>
          <w:rFonts w:ascii="微软雅黑" w:eastAsia="微软雅黑" w:hAnsi="微软雅黑"/>
          <w:sz w:val="18"/>
          <w:szCs w:val="18"/>
        </w:rPr>
        <w:t>7</w:t>
      </w:r>
      <w:r w:rsidR="00B57809">
        <w:rPr>
          <w:rFonts w:ascii="微软雅黑" w:eastAsia="微软雅黑" w:hAnsi="微软雅黑" w:hint="eastAsia"/>
          <w:sz w:val="18"/>
          <w:szCs w:val="18"/>
        </w:rPr>
        <w:t>）恶意损害</w:t>
      </w:r>
      <w:r w:rsidR="00692BCA">
        <w:rPr>
          <w:rFonts w:ascii="微软雅黑" w:eastAsia="微软雅黑" w:hAnsi="微软雅黑" w:hint="eastAsia"/>
          <w:sz w:val="18"/>
          <w:szCs w:val="18"/>
        </w:rPr>
        <w:t>广联先锋公司</w:t>
      </w:r>
      <w:r w:rsidR="00B57809">
        <w:rPr>
          <w:rFonts w:ascii="微软雅黑" w:eastAsia="微软雅黑" w:hAnsi="微软雅黑" w:hint="eastAsia"/>
          <w:sz w:val="18"/>
          <w:szCs w:val="18"/>
        </w:rPr>
        <w:t>以及关联公司利益的其他行为。</w:t>
      </w:r>
    </w:p>
    <w:p w14:paraId="00023198" w14:textId="77777777" w:rsidR="00DD3387" w:rsidRDefault="00B57809">
      <w:pPr>
        <w:ind w:left="360"/>
        <w:rPr>
          <w:rFonts w:ascii="微软雅黑" w:eastAsia="微软雅黑" w:hAnsi="微软雅黑"/>
          <w:b/>
          <w:sz w:val="18"/>
          <w:szCs w:val="18"/>
        </w:rPr>
      </w:pPr>
      <w:r>
        <w:rPr>
          <w:rFonts w:ascii="微软雅黑" w:eastAsia="微软雅黑" w:hAnsi="微软雅黑"/>
          <w:sz w:val="18"/>
          <w:szCs w:val="18"/>
        </w:rPr>
        <w:t xml:space="preserve">3.4.2 </w:t>
      </w:r>
      <w:r>
        <w:rPr>
          <w:rFonts w:ascii="微软雅黑" w:eastAsia="微软雅黑" w:hAnsi="微软雅黑" w:hint="eastAsia"/>
          <w:sz w:val="18"/>
          <w:szCs w:val="18"/>
        </w:rPr>
        <w:t>处罚</w:t>
      </w:r>
      <w:r>
        <w:rPr>
          <w:rFonts w:ascii="微软雅黑" w:eastAsia="微软雅黑" w:hAnsi="微软雅黑"/>
          <w:sz w:val="18"/>
          <w:szCs w:val="18"/>
        </w:rPr>
        <w:t>规则：</w:t>
      </w:r>
    </w:p>
    <w:p w14:paraId="6F354824" w14:textId="77777777" w:rsidR="00DD3387" w:rsidRDefault="00B57809">
      <w:pPr>
        <w:ind w:left="360"/>
        <w:rPr>
          <w:rFonts w:ascii="微软雅黑" w:eastAsia="微软雅黑" w:hAnsi="微软雅黑"/>
          <w:sz w:val="18"/>
          <w:szCs w:val="18"/>
        </w:rPr>
      </w:pPr>
      <w:r>
        <w:rPr>
          <w:rFonts w:ascii="微软雅黑" w:eastAsia="微软雅黑" w:hAnsi="微软雅黑" w:hint="eastAsia"/>
          <w:sz w:val="18"/>
          <w:szCs w:val="18"/>
        </w:rPr>
        <w:t>腾讯社交广告平台将根据违规严重程度，对服务商相应处罚（处罚</w:t>
      </w:r>
      <w:r>
        <w:rPr>
          <w:rFonts w:ascii="微软雅黑" w:eastAsia="微软雅黑" w:hAnsi="微软雅黑"/>
          <w:sz w:val="18"/>
          <w:szCs w:val="18"/>
        </w:rPr>
        <w:t>措施</w:t>
      </w:r>
      <w:r>
        <w:rPr>
          <w:rFonts w:ascii="微软雅黑" w:eastAsia="微软雅黑" w:hAnsi="微软雅黑" w:hint="eastAsia"/>
          <w:sz w:val="18"/>
          <w:szCs w:val="18"/>
        </w:rPr>
        <w:t>单独适用或数条并罚）：</w:t>
      </w:r>
    </w:p>
    <w:p w14:paraId="6A1D888F" w14:textId="77777777" w:rsidR="00DD3387" w:rsidRDefault="00B57809">
      <w:pPr>
        <w:ind w:left="360"/>
        <w:rPr>
          <w:rFonts w:ascii="微软雅黑" w:eastAsia="微软雅黑" w:hAnsi="微软雅黑"/>
          <w:b/>
          <w:sz w:val="18"/>
          <w:szCs w:val="18"/>
        </w:rPr>
      </w:pPr>
      <w:r>
        <w:rPr>
          <w:rFonts w:ascii="微软雅黑" w:eastAsia="微软雅黑" w:hAnsi="微软雅黑" w:hint="eastAsia"/>
          <w:sz w:val="18"/>
          <w:szCs w:val="18"/>
        </w:rPr>
        <w:t>1）邮件警告</w:t>
      </w:r>
      <w:r>
        <w:rPr>
          <w:rFonts w:ascii="微软雅黑" w:eastAsia="微软雅黑" w:hAnsi="微软雅黑"/>
          <w:sz w:val="18"/>
          <w:szCs w:val="18"/>
        </w:rPr>
        <w:t>通报</w:t>
      </w:r>
      <w:r>
        <w:rPr>
          <w:rFonts w:ascii="微软雅黑" w:eastAsia="微软雅黑" w:hAnsi="微软雅黑" w:hint="eastAsia"/>
          <w:sz w:val="18"/>
          <w:szCs w:val="18"/>
        </w:rPr>
        <w:t>；</w:t>
      </w:r>
    </w:p>
    <w:p w14:paraId="0A0CCAEA" w14:textId="77777777" w:rsidR="00DD3387" w:rsidRDefault="00B57809">
      <w:pPr>
        <w:ind w:left="360"/>
        <w:rPr>
          <w:rFonts w:ascii="微软雅黑" w:eastAsia="微软雅黑" w:hAnsi="微软雅黑"/>
          <w:b/>
          <w:sz w:val="18"/>
          <w:szCs w:val="18"/>
        </w:rPr>
      </w:pPr>
      <w:r>
        <w:rPr>
          <w:rFonts w:ascii="微软雅黑" w:eastAsia="微软雅黑" w:hAnsi="微软雅黑"/>
          <w:sz w:val="18"/>
          <w:szCs w:val="18"/>
        </w:rPr>
        <w:t>2</w:t>
      </w:r>
      <w:r>
        <w:rPr>
          <w:rFonts w:ascii="微软雅黑" w:eastAsia="微软雅黑" w:hAnsi="微软雅黑" w:hint="eastAsia"/>
          <w:sz w:val="18"/>
          <w:szCs w:val="18"/>
        </w:rPr>
        <w:t>）扣除直至取消已经产生或即将产生的返货返点相应金额；</w:t>
      </w:r>
    </w:p>
    <w:p w14:paraId="27D13B3E" w14:textId="77777777" w:rsidR="00DD3387" w:rsidRDefault="00B57809">
      <w:pPr>
        <w:ind w:left="360"/>
        <w:rPr>
          <w:rFonts w:ascii="微软雅黑" w:eastAsia="微软雅黑" w:hAnsi="微软雅黑"/>
          <w:sz w:val="18"/>
          <w:szCs w:val="18"/>
        </w:rPr>
      </w:pPr>
      <w:r>
        <w:rPr>
          <w:rFonts w:ascii="微软雅黑" w:eastAsia="微软雅黑" w:hAnsi="微软雅黑"/>
          <w:sz w:val="18"/>
          <w:szCs w:val="18"/>
        </w:rPr>
        <w:t>3</w:t>
      </w:r>
      <w:r>
        <w:rPr>
          <w:rFonts w:ascii="微软雅黑" w:eastAsia="微软雅黑" w:hAnsi="微软雅黑" w:hint="eastAsia"/>
          <w:sz w:val="18"/>
          <w:szCs w:val="18"/>
        </w:rPr>
        <w:t>）前季所获得但还未支付的返货返点，予以扣除不再支付</w:t>
      </w:r>
      <w:r>
        <w:rPr>
          <w:rFonts w:ascii="微软雅黑" w:eastAsia="微软雅黑" w:hAnsi="微软雅黑"/>
          <w:sz w:val="18"/>
          <w:szCs w:val="18"/>
        </w:rPr>
        <w:t>；</w:t>
      </w:r>
    </w:p>
    <w:p w14:paraId="20DA70E6" w14:textId="77777777" w:rsidR="00DD3387" w:rsidRDefault="00B57809">
      <w:pPr>
        <w:ind w:left="360"/>
        <w:rPr>
          <w:rFonts w:ascii="微软雅黑" w:eastAsia="微软雅黑" w:hAnsi="微软雅黑"/>
          <w:b/>
          <w:sz w:val="18"/>
          <w:szCs w:val="18"/>
        </w:rPr>
      </w:pPr>
      <w:r>
        <w:rPr>
          <w:rFonts w:ascii="微软雅黑" w:eastAsia="微软雅黑" w:hAnsi="微软雅黑"/>
          <w:sz w:val="18"/>
          <w:szCs w:val="18"/>
        </w:rPr>
        <w:t>4</w:t>
      </w:r>
      <w:r>
        <w:rPr>
          <w:rFonts w:ascii="微软雅黑" w:eastAsia="微软雅黑" w:hAnsi="微软雅黑" w:hint="eastAsia"/>
          <w:sz w:val="18"/>
          <w:szCs w:val="18"/>
        </w:rPr>
        <w:t>）取消下一季度评优资格；</w:t>
      </w:r>
    </w:p>
    <w:p w14:paraId="7729E3F2" w14:textId="43A5AB8D" w:rsidR="00DD3387" w:rsidRDefault="00B57809">
      <w:pPr>
        <w:ind w:left="360"/>
        <w:rPr>
          <w:rFonts w:ascii="微软雅黑" w:eastAsia="微软雅黑" w:hAnsi="微软雅黑"/>
          <w:sz w:val="18"/>
          <w:szCs w:val="18"/>
        </w:rPr>
      </w:pPr>
      <w:r>
        <w:rPr>
          <w:rFonts w:ascii="微软雅黑" w:eastAsia="微软雅黑" w:hAnsi="微软雅黑"/>
          <w:sz w:val="18"/>
          <w:szCs w:val="18"/>
        </w:rPr>
        <w:t>5</w:t>
      </w:r>
      <w:r>
        <w:rPr>
          <w:rFonts w:ascii="微软雅黑" w:eastAsia="微软雅黑" w:hAnsi="微软雅黑" w:hint="eastAsia"/>
          <w:sz w:val="18"/>
          <w:szCs w:val="18"/>
        </w:rPr>
        <w:t>）</w:t>
      </w:r>
      <w:r w:rsidR="00E02809">
        <w:rPr>
          <w:rFonts w:ascii="微软雅黑" w:eastAsia="微软雅黑" w:hAnsi="微软雅黑" w:hint="eastAsia"/>
          <w:sz w:val="18"/>
          <w:szCs w:val="18"/>
        </w:rPr>
        <w:t>调整</w:t>
      </w:r>
      <w:r w:rsidR="00E02809">
        <w:rPr>
          <w:rFonts w:ascii="微软雅黑" w:eastAsia="微软雅黑" w:hAnsi="微软雅黑"/>
          <w:sz w:val="18"/>
          <w:szCs w:val="18"/>
        </w:rPr>
        <w:t>账期额度乃至</w:t>
      </w:r>
      <w:r>
        <w:rPr>
          <w:rFonts w:ascii="微软雅黑" w:eastAsia="微软雅黑" w:hAnsi="微软雅黑" w:hint="eastAsia"/>
          <w:sz w:val="18"/>
          <w:szCs w:val="18"/>
        </w:rPr>
        <w:t>取消账期；</w:t>
      </w:r>
    </w:p>
    <w:p w14:paraId="2219A739" w14:textId="77777777" w:rsidR="00DD3387" w:rsidRDefault="00B57809">
      <w:pPr>
        <w:ind w:left="360"/>
        <w:rPr>
          <w:rFonts w:ascii="微软雅黑" w:eastAsia="微软雅黑" w:hAnsi="微软雅黑"/>
          <w:b/>
          <w:sz w:val="18"/>
          <w:szCs w:val="18"/>
        </w:rPr>
      </w:pPr>
      <w:r>
        <w:rPr>
          <w:rFonts w:ascii="微软雅黑" w:eastAsia="微软雅黑" w:hAnsi="微软雅黑" w:hint="eastAsia"/>
          <w:sz w:val="18"/>
          <w:szCs w:val="18"/>
        </w:rPr>
        <w:t>6）取消服务</w:t>
      </w:r>
      <w:r>
        <w:rPr>
          <w:rFonts w:ascii="微软雅黑" w:eastAsia="微软雅黑" w:hAnsi="微软雅黑"/>
          <w:sz w:val="18"/>
          <w:szCs w:val="18"/>
        </w:rPr>
        <w:t>商</w:t>
      </w:r>
      <w:r>
        <w:rPr>
          <w:rFonts w:ascii="微软雅黑" w:eastAsia="微软雅黑" w:hAnsi="微软雅黑" w:hint="eastAsia"/>
          <w:sz w:val="18"/>
          <w:szCs w:val="18"/>
        </w:rPr>
        <w:t>资质</w:t>
      </w:r>
      <w:r>
        <w:rPr>
          <w:rFonts w:ascii="微软雅黑" w:eastAsia="微软雅黑" w:hAnsi="微软雅黑"/>
          <w:sz w:val="18"/>
          <w:szCs w:val="18"/>
        </w:rPr>
        <w:t>并</w:t>
      </w:r>
      <w:r>
        <w:rPr>
          <w:rFonts w:ascii="微软雅黑" w:eastAsia="微软雅黑" w:hAnsi="微软雅黑" w:hint="eastAsia"/>
          <w:sz w:val="18"/>
          <w:szCs w:val="18"/>
        </w:rPr>
        <w:t>永久终止</w:t>
      </w:r>
      <w:r>
        <w:rPr>
          <w:rFonts w:ascii="微软雅黑" w:eastAsia="微软雅黑" w:hAnsi="微软雅黑"/>
          <w:sz w:val="18"/>
          <w:szCs w:val="18"/>
        </w:rPr>
        <w:t>合作</w:t>
      </w:r>
      <w:r>
        <w:rPr>
          <w:rFonts w:ascii="微软雅黑" w:eastAsia="微软雅黑" w:hAnsi="微软雅黑" w:hint="eastAsia"/>
          <w:sz w:val="18"/>
          <w:szCs w:val="18"/>
        </w:rPr>
        <w:t>；</w:t>
      </w:r>
    </w:p>
    <w:p w14:paraId="4D30EAC1" w14:textId="77777777" w:rsidR="00DD3387" w:rsidRDefault="00B57809">
      <w:pPr>
        <w:ind w:left="360"/>
        <w:rPr>
          <w:rFonts w:ascii="微软雅黑" w:eastAsia="微软雅黑" w:hAnsi="微软雅黑"/>
          <w:b/>
          <w:sz w:val="18"/>
          <w:szCs w:val="18"/>
        </w:rPr>
      </w:pPr>
      <w:r>
        <w:rPr>
          <w:rFonts w:ascii="微软雅黑" w:eastAsia="微软雅黑" w:hAnsi="微软雅黑"/>
          <w:sz w:val="18"/>
          <w:szCs w:val="18"/>
        </w:rPr>
        <w:t>7</w:t>
      </w:r>
      <w:r>
        <w:rPr>
          <w:rFonts w:ascii="微软雅黑" w:eastAsia="微软雅黑" w:hAnsi="微软雅黑" w:hint="eastAsia"/>
          <w:sz w:val="18"/>
          <w:szCs w:val="18"/>
        </w:rPr>
        <w:t xml:space="preserve">）主张其他违约责任并保留进一步追究违规责任并处罚的权利。 </w:t>
      </w:r>
    </w:p>
    <w:p w14:paraId="68AADF07" w14:textId="77777777" w:rsidR="00DD3387" w:rsidRDefault="00B57809">
      <w:pPr>
        <w:spacing w:before="240"/>
        <w:ind w:firstLineChars="200" w:firstLine="360"/>
        <w:rPr>
          <w:rFonts w:ascii="微软雅黑" w:eastAsia="微软雅黑" w:hAnsi="微软雅黑"/>
          <w:b/>
          <w:sz w:val="18"/>
          <w:szCs w:val="18"/>
        </w:rPr>
      </w:pPr>
      <w:r>
        <w:rPr>
          <w:rFonts w:ascii="微软雅黑" w:eastAsia="微软雅黑" w:hAnsi="微软雅黑"/>
          <w:b/>
          <w:sz w:val="18"/>
          <w:szCs w:val="18"/>
        </w:rPr>
        <w:t xml:space="preserve">3.5 </w:t>
      </w:r>
      <w:r>
        <w:rPr>
          <w:rFonts w:ascii="微软雅黑" w:eastAsia="微软雅黑" w:hAnsi="微软雅黑" w:hint="eastAsia"/>
          <w:b/>
          <w:sz w:val="18"/>
          <w:szCs w:val="18"/>
        </w:rPr>
        <w:t>违反廉政公约</w:t>
      </w:r>
    </w:p>
    <w:p w14:paraId="7E3B057A"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3</w:t>
      </w:r>
      <w:r>
        <w:rPr>
          <w:rFonts w:ascii="微软雅黑" w:eastAsia="微软雅黑" w:hAnsi="微软雅黑"/>
          <w:sz w:val="18"/>
          <w:szCs w:val="18"/>
        </w:rPr>
        <w:t xml:space="preserve">.5.1 </w:t>
      </w:r>
      <w:r>
        <w:rPr>
          <w:rFonts w:ascii="微软雅黑" w:eastAsia="微软雅黑" w:hAnsi="微软雅黑" w:hint="eastAsia"/>
          <w:sz w:val="18"/>
          <w:szCs w:val="18"/>
        </w:rPr>
        <w:t>违规行为：</w:t>
      </w:r>
    </w:p>
    <w:p w14:paraId="394E15C7" w14:textId="3F312263" w:rsidR="00DD3387" w:rsidRDefault="00B57809">
      <w:pPr>
        <w:pStyle w:val="HTML"/>
        <w:widowControl/>
        <w:shd w:val="clear" w:color="auto" w:fill="FFFFFF"/>
        <w:ind w:left="360"/>
        <w:rPr>
          <w:rFonts w:ascii="微软雅黑" w:eastAsia="微软雅黑" w:hAnsi="微软雅黑" w:hint="default"/>
          <w:sz w:val="18"/>
          <w:szCs w:val="18"/>
        </w:rPr>
      </w:pPr>
      <w:r>
        <w:rPr>
          <w:rFonts w:ascii="微软雅黑" w:eastAsia="微软雅黑" w:hAnsi="微软雅黑"/>
          <w:sz w:val="18"/>
          <w:szCs w:val="18"/>
        </w:rPr>
        <w:t>服务商通过包括但不限于使用现金、赠送礼物等形式向</w:t>
      </w:r>
      <w:r w:rsidR="00692BCA">
        <w:rPr>
          <w:rFonts w:ascii="微软雅黑" w:eastAsia="微软雅黑" w:hAnsi="微软雅黑"/>
          <w:sz w:val="18"/>
          <w:szCs w:val="18"/>
        </w:rPr>
        <w:t>广联先锋公司</w:t>
      </w:r>
      <w:r>
        <w:rPr>
          <w:rFonts w:ascii="微软雅黑" w:eastAsia="微软雅黑" w:hAnsi="微软雅黑"/>
          <w:sz w:val="18"/>
          <w:szCs w:val="18"/>
        </w:rPr>
        <w:t>员工（包括非正式员工等腾讯工作人员）行贿，用以换取</w:t>
      </w:r>
      <w:r w:rsidR="00692BCA">
        <w:rPr>
          <w:rFonts w:ascii="微软雅黑" w:eastAsia="微软雅黑" w:hAnsi="微软雅黑"/>
          <w:sz w:val="18"/>
          <w:szCs w:val="18"/>
        </w:rPr>
        <w:t>广联先锋公司</w:t>
      </w:r>
      <w:r>
        <w:rPr>
          <w:rFonts w:ascii="微软雅黑" w:eastAsia="微软雅黑" w:hAnsi="微软雅黑"/>
          <w:sz w:val="18"/>
          <w:szCs w:val="18"/>
        </w:rPr>
        <w:t>产品资源等公司财产。</w:t>
      </w:r>
    </w:p>
    <w:p w14:paraId="03A641E6" w14:textId="77777777" w:rsidR="00DD3387" w:rsidRDefault="00B57809">
      <w:pPr>
        <w:ind w:firstLineChars="200" w:firstLine="360"/>
        <w:rPr>
          <w:rFonts w:ascii="微软雅黑" w:eastAsia="微软雅黑" w:hAnsi="微软雅黑"/>
          <w:b/>
          <w:sz w:val="18"/>
          <w:szCs w:val="18"/>
        </w:rPr>
      </w:pPr>
      <w:r>
        <w:rPr>
          <w:rFonts w:ascii="微软雅黑" w:eastAsia="微软雅黑" w:hAnsi="微软雅黑" w:hint="eastAsia"/>
          <w:sz w:val="18"/>
          <w:szCs w:val="18"/>
        </w:rPr>
        <w:lastRenderedPageBreak/>
        <w:t>3</w:t>
      </w:r>
      <w:r>
        <w:rPr>
          <w:rFonts w:ascii="微软雅黑" w:eastAsia="微软雅黑" w:hAnsi="微软雅黑"/>
          <w:sz w:val="18"/>
          <w:szCs w:val="18"/>
        </w:rPr>
        <w:t xml:space="preserve">.5.2 </w:t>
      </w:r>
      <w:r>
        <w:rPr>
          <w:rFonts w:ascii="微软雅黑" w:eastAsia="微软雅黑" w:hAnsi="微软雅黑" w:hint="eastAsia"/>
          <w:sz w:val="18"/>
          <w:szCs w:val="18"/>
        </w:rPr>
        <w:t>处罚规则：</w:t>
      </w:r>
    </w:p>
    <w:p w14:paraId="1C3AB66D" w14:textId="50F3603E" w:rsidR="00DD3387" w:rsidRDefault="00B57809">
      <w:pPr>
        <w:pStyle w:val="HTML"/>
        <w:widowControl/>
        <w:shd w:val="clear" w:color="auto" w:fill="FFFFFF"/>
        <w:ind w:left="360"/>
        <w:rPr>
          <w:rFonts w:ascii="微软雅黑" w:eastAsia="微软雅黑" w:hAnsi="微软雅黑" w:hint="default"/>
          <w:sz w:val="18"/>
          <w:szCs w:val="18"/>
        </w:rPr>
      </w:pPr>
      <w:r>
        <w:rPr>
          <w:rFonts w:ascii="微软雅黑" w:eastAsia="微软雅黑" w:hAnsi="微软雅黑"/>
          <w:sz w:val="18"/>
          <w:szCs w:val="18"/>
        </w:rPr>
        <w:t>1）解除合同，服务商除须按</w:t>
      </w:r>
      <w:r w:rsidR="00692BCA">
        <w:rPr>
          <w:rFonts w:ascii="微软雅黑" w:eastAsia="微软雅黑" w:hAnsi="微软雅黑"/>
          <w:sz w:val="18"/>
          <w:szCs w:val="18"/>
        </w:rPr>
        <w:t>广联先锋公司</w:t>
      </w:r>
      <w:r>
        <w:rPr>
          <w:rFonts w:ascii="微软雅黑" w:eastAsia="微软雅黑" w:hAnsi="微软雅黑"/>
          <w:sz w:val="18"/>
          <w:szCs w:val="18"/>
        </w:rPr>
        <w:t>查明的行贿金额的两倍向</w:t>
      </w:r>
      <w:r w:rsidR="00692BCA">
        <w:rPr>
          <w:rFonts w:ascii="微软雅黑" w:eastAsia="微软雅黑" w:hAnsi="微软雅黑"/>
          <w:sz w:val="18"/>
          <w:szCs w:val="18"/>
        </w:rPr>
        <w:t>广联先锋公司</w:t>
      </w:r>
      <w:r>
        <w:rPr>
          <w:rFonts w:ascii="微软雅黑" w:eastAsia="微软雅黑" w:hAnsi="微软雅黑"/>
          <w:sz w:val="18"/>
          <w:szCs w:val="18"/>
        </w:rPr>
        <w:t>支付违约金外，还须按本合同其他约定承担合同终止的违约责任。</w:t>
      </w:r>
    </w:p>
    <w:p w14:paraId="13752AF9" w14:textId="23C000B1" w:rsidR="00DD3387" w:rsidRDefault="00B57809">
      <w:pPr>
        <w:ind w:firstLineChars="200" w:firstLine="360"/>
        <w:rPr>
          <w:rFonts w:ascii="微软雅黑" w:eastAsia="微软雅黑" w:hAnsi="微软雅黑"/>
          <w:b/>
          <w:sz w:val="18"/>
          <w:szCs w:val="18"/>
        </w:rPr>
      </w:pPr>
      <w:r>
        <w:rPr>
          <w:rFonts w:ascii="微软雅黑" w:eastAsia="微软雅黑" w:hAnsi="微软雅黑"/>
          <w:sz w:val="18"/>
          <w:szCs w:val="18"/>
        </w:rPr>
        <w:t>2</w:t>
      </w:r>
      <w:r>
        <w:rPr>
          <w:rFonts w:ascii="微软雅黑" w:eastAsia="微软雅黑" w:hAnsi="微软雅黑" w:hint="eastAsia"/>
          <w:sz w:val="18"/>
          <w:szCs w:val="18"/>
        </w:rPr>
        <w:t>）取消服务商服务资格，或通过司法途径向服务商追偿由此造成</w:t>
      </w:r>
      <w:r w:rsidR="00692BCA">
        <w:rPr>
          <w:rFonts w:ascii="微软雅黑" w:eastAsia="微软雅黑" w:hAnsi="微软雅黑" w:hint="eastAsia"/>
          <w:sz w:val="18"/>
          <w:szCs w:val="18"/>
        </w:rPr>
        <w:t>广联先锋公司</w:t>
      </w:r>
      <w:r>
        <w:rPr>
          <w:rFonts w:ascii="微软雅黑" w:eastAsia="微软雅黑" w:hAnsi="微软雅黑" w:hint="eastAsia"/>
          <w:sz w:val="18"/>
          <w:szCs w:val="18"/>
        </w:rPr>
        <w:t>的一切经济及商誉损失等。</w:t>
      </w:r>
    </w:p>
    <w:p w14:paraId="10FE4EDA"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sz w:val="18"/>
          <w:szCs w:val="18"/>
        </w:rPr>
        <w:t>3</w:t>
      </w:r>
      <w:r>
        <w:rPr>
          <w:rFonts w:ascii="微软雅黑" w:eastAsia="微软雅黑" w:hAnsi="微软雅黑" w:hint="eastAsia"/>
          <w:sz w:val="18"/>
          <w:szCs w:val="18"/>
        </w:rPr>
        <w:t>）涉嫌犯罪的，将移交司法机关追究刑事责任。</w:t>
      </w:r>
    </w:p>
    <w:p w14:paraId="0723C41C" w14:textId="77777777" w:rsidR="00DD3387" w:rsidRDefault="00B57809">
      <w:pPr>
        <w:spacing w:before="240"/>
        <w:ind w:firstLineChars="200" w:firstLine="360"/>
        <w:rPr>
          <w:rFonts w:ascii="微软雅黑" w:eastAsia="微软雅黑" w:hAnsi="微软雅黑"/>
          <w:b/>
          <w:sz w:val="18"/>
          <w:szCs w:val="18"/>
        </w:rPr>
      </w:pPr>
      <w:r>
        <w:rPr>
          <w:rFonts w:ascii="微软雅黑" w:eastAsia="微软雅黑" w:hAnsi="微软雅黑" w:hint="eastAsia"/>
          <w:b/>
          <w:sz w:val="18"/>
          <w:szCs w:val="18"/>
        </w:rPr>
        <w:t>3.6 其他</w:t>
      </w:r>
      <w:r>
        <w:rPr>
          <w:rFonts w:ascii="微软雅黑" w:eastAsia="微软雅黑" w:hAnsi="微软雅黑"/>
          <w:b/>
          <w:sz w:val="18"/>
          <w:szCs w:val="18"/>
        </w:rPr>
        <w:t>违反法律法规的行为</w:t>
      </w:r>
    </w:p>
    <w:p w14:paraId="02272185" w14:textId="21B95E41"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对违反法律法规的行为，</w:t>
      </w:r>
      <w:r w:rsidR="00692BCA">
        <w:rPr>
          <w:rFonts w:ascii="微软雅黑" w:eastAsia="微软雅黑" w:hAnsi="微软雅黑" w:hint="eastAsia"/>
          <w:sz w:val="18"/>
          <w:szCs w:val="18"/>
        </w:rPr>
        <w:t>广联先锋公司</w:t>
      </w:r>
      <w:r>
        <w:rPr>
          <w:rFonts w:ascii="微软雅黑" w:eastAsia="微软雅黑" w:hAnsi="微软雅黑" w:hint="eastAsia"/>
          <w:sz w:val="18"/>
          <w:szCs w:val="18"/>
        </w:rPr>
        <w:t>将依法按照法律法规要求进行处理，若涉嫌</w:t>
      </w:r>
      <w:r>
        <w:rPr>
          <w:rFonts w:ascii="微软雅黑" w:eastAsia="微软雅黑" w:hAnsi="微软雅黑"/>
          <w:sz w:val="18"/>
          <w:szCs w:val="18"/>
        </w:rPr>
        <w:t>犯罪</w:t>
      </w:r>
      <w:r>
        <w:rPr>
          <w:rFonts w:ascii="微软雅黑" w:eastAsia="微软雅黑" w:hAnsi="微软雅黑" w:hint="eastAsia"/>
          <w:sz w:val="18"/>
          <w:szCs w:val="18"/>
        </w:rPr>
        <w:t>的则</w:t>
      </w:r>
      <w:r>
        <w:rPr>
          <w:rFonts w:ascii="微软雅黑" w:eastAsia="微软雅黑" w:hAnsi="微软雅黑"/>
          <w:sz w:val="18"/>
          <w:szCs w:val="18"/>
        </w:rPr>
        <w:t>移交司法机关作进一步处理</w:t>
      </w:r>
      <w:r>
        <w:rPr>
          <w:rFonts w:ascii="微软雅黑" w:eastAsia="微软雅黑" w:hAnsi="微软雅黑" w:hint="eastAsia"/>
          <w:sz w:val="18"/>
          <w:szCs w:val="18"/>
        </w:rPr>
        <w:t>。</w:t>
      </w:r>
      <w:r w:rsidR="00692BCA">
        <w:rPr>
          <w:rFonts w:ascii="微软雅黑" w:eastAsia="微软雅黑" w:hAnsi="微软雅黑" w:hint="eastAsia"/>
          <w:sz w:val="18"/>
          <w:szCs w:val="18"/>
        </w:rPr>
        <w:t>广联先锋公司</w:t>
      </w:r>
      <w:r>
        <w:rPr>
          <w:rFonts w:ascii="微软雅黑" w:eastAsia="微软雅黑" w:hAnsi="微软雅黑" w:hint="eastAsia"/>
          <w:sz w:val="18"/>
          <w:szCs w:val="18"/>
        </w:rPr>
        <w:t>亦享有由此造成的一切经济及商誉等损失的追偿权利。</w:t>
      </w:r>
    </w:p>
    <w:p w14:paraId="323D9966" w14:textId="77777777" w:rsidR="00DD3387" w:rsidRDefault="00DD3387">
      <w:pPr>
        <w:rPr>
          <w:rFonts w:ascii="微软雅黑" w:eastAsia="微软雅黑" w:hAnsi="微软雅黑"/>
          <w:b/>
          <w:sz w:val="18"/>
          <w:szCs w:val="18"/>
        </w:rPr>
      </w:pPr>
    </w:p>
    <w:p w14:paraId="0032ACBC" w14:textId="77777777" w:rsidR="00DD3387" w:rsidRDefault="00B57809">
      <w:pPr>
        <w:rPr>
          <w:rFonts w:ascii="微软雅黑" w:eastAsia="微软雅黑" w:hAnsi="微软雅黑"/>
          <w:b/>
          <w:sz w:val="18"/>
          <w:szCs w:val="18"/>
        </w:rPr>
      </w:pPr>
      <w:r>
        <w:rPr>
          <w:rFonts w:ascii="微软雅黑" w:eastAsia="微软雅黑" w:hAnsi="微软雅黑" w:hint="eastAsia"/>
          <w:b/>
          <w:sz w:val="18"/>
          <w:szCs w:val="18"/>
        </w:rPr>
        <w:t>四、其他处罚事项</w:t>
      </w:r>
    </w:p>
    <w:p w14:paraId="33196823"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sz w:val="18"/>
          <w:szCs w:val="18"/>
        </w:rPr>
        <w:t>4</w:t>
      </w:r>
      <w:r>
        <w:rPr>
          <w:rFonts w:ascii="微软雅黑" w:eastAsia="微软雅黑" w:hAnsi="微软雅黑" w:hint="eastAsia"/>
          <w:sz w:val="18"/>
          <w:szCs w:val="18"/>
        </w:rPr>
        <w:t>.1 腾讯社交</w:t>
      </w:r>
      <w:r>
        <w:rPr>
          <w:rFonts w:ascii="微软雅黑" w:eastAsia="微软雅黑" w:hAnsi="微软雅黑"/>
          <w:sz w:val="18"/>
          <w:szCs w:val="18"/>
        </w:rPr>
        <w:t>广告</w:t>
      </w:r>
      <w:r>
        <w:rPr>
          <w:rFonts w:ascii="微软雅黑" w:eastAsia="微软雅黑" w:hAnsi="微软雅黑" w:hint="eastAsia"/>
          <w:sz w:val="18"/>
          <w:szCs w:val="18"/>
        </w:rPr>
        <w:t>平台可根据实际情况，采取冻结账户、关闭账户续费功能、追回各种活动奖励等处罚措施。</w:t>
      </w:r>
    </w:p>
    <w:p w14:paraId="70BCD743" w14:textId="77777777" w:rsidR="00DD3387" w:rsidRDefault="00DD3387">
      <w:pPr>
        <w:rPr>
          <w:rFonts w:ascii="微软雅黑" w:eastAsia="微软雅黑" w:hAnsi="微软雅黑"/>
          <w:b/>
          <w:sz w:val="18"/>
          <w:szCs w:val="18"/>
        </w:rPr>
      </w:pPr>
    </w:p>
    <w:p w14:paraId="179B17AF" w14:textId="77777777" w:rsidR="00DD3387" w:rsidRDefault="00B57809">
      <w:pPr>
        <w:rPr>
          <w:rFonts w:ascii="微软雅黑" w:eastAsia="微软雅黑" w:hAnsi="微软雅黑"/>
          <w:b/>
          <w:sz w:val="18"/>
          <w:szCs w:val="18"/>
        </w:rPr>
      </w:pPr>
      <w:r>
        <w:rPr>
          <w:rFonts w:ascii="微软雅黑" w:eastAsia="微软雅黑" w:hAnsi="微软雅黑" w:hint="eastAsia"/>
          <w:b/>
          <w:sz w:val="18"/>
          <w:szCs w:val="18"/>
        </w:rPr>
        <w:t>五、违规认定</w:t>
      </w:r>
    </w:p>
    <w:p w14:paraId="33E84F3E"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sz w:val="18"/>
          <w:szCs w:val="18"/>
        </w:rPr>
        <w:t xml:space="preserve">5.1 </w:t>
      </w:r>
      <w:r>
        <w:rPr>
          <w:rFonts w:ascii="微软雅黑" w:eastAsia="微软雅黑" w:hAnsi="微软雅黑" w:hint="eastAsia"/>
          <w:sz w:val="18"/>
          <w:szCs w:val="18"/>
        </w:rPr>
        <w:t>违规信息来源</w:t>
      </w:r>
    </w:p>
    <w:p w14:paraId="7234DFFA"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当腾讯平台收到包括但不限于举报邮件、子客投诉、审核反馈等举报信息时，有权对涉嫌服务商进行调查。</w:t>
      </w:r>
    </w:p>
    <w:p w14:paraId="71816D95"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sz w:val="18"/>
          <w:szCs w:val="18"/>
        </w:rPr>
        <w:t xml:space="preserve">5.2 </w:t>
      </w:r>
      <w:r>
        <w:rPr>
          <w:rFonts w:ascii="微软雅黑" w:eastAsia="微软雅黑" w:hAnsi="微软雅黑" w:hint="eastAsia"/>
          <w:sz w:val="18"/>
          <w:szCs w:val="18"/>
        </w:rPr>
        <w:t>取证</w:t>
      </w:r>
    </w:p>
    <w:p w14:paraId="0D55DF66"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腾讯平台在</w:t>
      </w:r>
      <w:r>
        <w:rPr>
          <w:rFonts w:ascii="微软雅黑" w:eastAsia="微软雅黑" w:hAnsi="微软雅黑"/>
          <w:sz w:val="18"/>
          <w:szCs w:val="18"/>
        </w:rPr>
        <w:t>进行</w:t>
      </w:r>
      <w:r>
        <w:rPr>
          <w:rFonts w:ascii="微软雅黑" w:eastAsia="微软雅黑" w:hAnsi="微软雅黑" w:hint="eastAsia"/>
          <w:sz w:val="18"/>
          <w:szCs w:val="18"/>
        </w:rPr>
        <w:t>违规行为调查过程中对举报人、投诉人、被举报服务商所提供的信息有权进行取证留存。取证包括但不限于以下形式：即时聊天软件对话截图、email 记录、电话录音、系统数据处理记录、文档原件、合同原件或传真、发票（收据）原件或传真、网站内容截图等证明材料作为核实依据。</w:t>
      </w:r>
    </w:p>
    <w:p w14:paraId="3267FFAE"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sz w:val="18"/>
          <w:szCs w:val="18"/>
        </w:rPr>
        <w:t xml:space="preserve">5.3 </w:t>
      </w:r>
      <w:r>
        <w:rPr>
          <w:rFonts w:ascii="微软雅黑" w:eastAsia="微软雅黑" w:hAnsi="微软雅黑" w:hint="eastAsia"/>
          <w:sz w:val="18"/>
          <w:szCs w:val="18"/>
        </w:rPr>
        <w:t>认定</w:t>
      </w:r>
    </w:p>
    <w:p w14:paraId="5AC895D1"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腾讯平台有权根据社会公众的认识自行进行独立判断，以认定服务商是否存在违规情况，平台经过判断认为服务商确系存在违规情况的，有权随时根据本《规范》单方采取一项或多项处罚、措施，服务商应认可因此产生的相应处罚、措施。服务商享有解释及申诉的权利。</w:t>
      </w:r>
    </w:p>
    <w:p w14:paraId="5C286A6F"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sz w:val="18"/>
          <w:szCs w:val="18"/>
        </w:rPr>
        <w:t>5.</w:t>
      </w:r>
      <w:r>
        <w:rPr>
          <w:rFonts w:ascii="微软雅黑" w:eastAsia="微软雅黑" w:hAnsi="微软雅黑" w:hint="eastAsia"/>
          <w:sz w:val="18"/>
          <w:szCs w:val="18"/>
        </w:rPr>
        <w:t>4</w:t>
      </w:r>
      <w:r>
        <w:rPr>
          <w:rFonts w:ascii="微软雅黑" w:eastAsia="微软雅黑" w:hAnsi="微软雅黑"/>
          <w:sz w:val="18"/>
          <w:szCs w:val="18"/>
        </w:rPr>
        <w:t xml:space="preserve"> </w:t>
      </w:r>
      <w:r>
        <w:rPr>
          <w:rFonts w:ascii="微软雅黑" w:eastAsia="微软雅黑" w:hAnsi="微软雅黑" w:hint="eastAsia"/>
          <w:sz w:val="18"/>
          <w:szCs w:val="18"/>
        </w:rPr>
        <w:t>披露</w:t>
      </w:r>
    </w:p>
    <w:p w14:paraId="158819AA" w14:textId="77777777" w:rsidR="00DD3387" w:rsidRDefault="00B57809">
      <w:pPr>
        <w:ind w:firstLineChars="200" w:firstLine="360"/>
        <w:rPr>
          <w:rFonts w:ascii="微软雅黑" w:eastAsia="微软雅黑" w:hAnsi="微软雅黑"/>
          <w:sz w:val="18"/>
          <w:szCs w:val="18"/>
        </w:rPr>
      </w:pPr>
      <w:r>
        <w:rPr>
          <w:rFonts w:ascii="微软雅黑" w:eastAsia="微软雅黑" w:hAnsi="微软雅黑" w:hint="eastAsia"/>
          <w:sz w:val="18"/>
          <w:szCs w:val="18"/>
        </w:rPr>
        <w:t>腾讯平台若接到投诉、举报，或司法、执法机关调查，有权将服务商及子客的相关信息（包括但不限于注册信息、开户信息、广告投放情况、广告消耗数据等）对外披露。</w:t>
      </w:r>
    </w:p>
    <w:p w14:paraId="214D5378" w14:textId="77777777" w:rsidR="00DD3387" w:rsidRDefault="00DD3387">
      <w:pPr>
        <w:rPr>
          <w:rFonts w:ascii="微软雅黑" w:eastAsia="微软雅黑" w:hAnsi="微软雅黑"/>
          <w:b/>
          <w:sz w:val="18"/>
          <w:szCs w:val="18"/>
        </w:rPr>
      </w:pPr>
    </w:p>
    <w:p w14:paraId="2E87EBBA" w14:textId="77777777" w:rsidR="00DD3387" w:rsidRDefault="00B57809">
      <w:pPr>
        <w:pStyle w:val="a9"/>
        <w:numPr>
          <w:ilvl w:val="0"/>
          <w:numId w:val="1"/>
        </w:numPr>
        <w:ind w:firstLineChars="0"/>
        <w:rPr>
          <w:rFonts w:ascii="微软雅黑" w:eastAsia="微软雅黑" w:hAnsi="微软雅黑"/>
          <w:b/>
          <w:sz w:val="18"/>
          <w:szCs w:val="18"/>
        </w:rPr>
      </w:pPr>
      <w:r>
        <w:rPr>
          <w:rFonts w:ascii="微软雅黑" w:eastAsia="微软雅黑" w:hAnsi="微软雅黑" w:hint="eastAsia"/>
          <w:b/>
          <w:sz w:val="18"/>
          <w:szCs w:val="18"/>
        </w:rPr>
        <w:t>变更</w:t>
      </w:r>
    </w:p>
    <w:p w14:paraId="36727569" w14:textId="3F30108B" w:rsidR="00DD3387" w:rsidRDefault="00B57809">
      <w:pPr>
        <w:ind w:firstLineChars="200" w:firstLine="360"/>
        <w:rPr>
          <w:rFonts w:ascii="微软雅黑" w:eastAsia="微软雅黑" w:hAnsi="微软雅黑"/>
          <w:sz w:val="18"/>
          <w:szCs w:val="18"/>
        </w:rPr>
      </w:pPr>
      <w:r>
        <w:rPr>
          <w:rFonts w:ascii="微软雅黑" w:eastAsia="微软雅黑" w:hAnsi="微软雅黑"/>
          <w:sz w:val="18"/>
          <w:szCs w:val="18"/>
        </w:rPr>
        <w:t xml:space="preserve">6.1 </w:t>
      </w:r>
      <w:r w:rsidR="00692BCA">
        <w:rPr>
          <w:rFonts w:ascii="微软雅黑" w:eastAsia="微软雅黑" w:hAnsi="微软雅黑" w:hint="eastAsia"/>
          <w:sz w:val="18"/>
          <w:szCs w:val="18"/>
        </w:rPr>
        <w:t>广联先锋公司</w:t>
      </w:r>
      <w:r>
        <w:rPr>
          <w:rFonts w:ascii="微软雅黑" w:eastAsia="微软雅黑" w:hAnsi="微软雅黑" w:hint="eastAsia"/>
          <w:sz w:val="18"/>
          <w:szCs w:val="18"/>
        </w:rPr>
        <w:t>有权随时根据需要对本规范的任何条款内容进行变更、修改或增减，以最终</w:t>
      </w:r>
      <w:r w:rsidR="00692BCA">
        <w:rPr>
          <w:rFonts w:ascii="微软雅黑" w:eastAsia="微软雅黑" w:hAnsi="微软雅黑" w:hint="eastAsia"/>
          <w:sz w:val="18"/>
          <w:szCs w:val="18"/>
        </w:rPr>
        <w:t>广联先锋公司</w:t>
      </w:r>
      <w:r>
        <w:rPr>
          <w:rFonts w:ascii="微软雅黑" w:eastAsia="微软雅黑" w:hAnsi="微软雅黑" w:hint="eastAsia"/>
          <w:sz w:val="18"/>
          <w:szCs w:val="18"/>
        </w:rPr>
        <w:t>公布为准，服务商有义务主动了解最新规范内容。</w:t>
      </w:r>
    </w:p>
    <w:p w14:paraId="3B2E7309" w14:textId="31F77CB0" w:rsidR="00DD3387" w:rsidRDefault="00B57809" w:rsidP="0052695F">
      <w:pPr>
        <w:ind w:firstLineChars="200" w:firstLine="360"/>
        <w:rPr>
          <w:rFonts w:ascii="微软雅黑" w:eastAsia="微软雅黑" w:hAnsi="微软雅黑"/>
          <w:b/>
          <w:sz w:val="18"/>
          <w:szCs w:val="18"/>
        </w:rPr>
      </w:pPr>
      <w:r>
        <w:rPr>
          <w:rFonts w:ascii="微软雅黑" w:eastAsia="微软雅黑" w:hAnsi="微软雅黑"/>
          <w:sz w:val="18"/>
          <w:szCs w:val="18"/>
        </w:rPr>
        <w:t xml:space="preserve">6.2 </w:t>
      </w:r>
      <w:r>
        <w:rPr>
          <w:rFonts w:ascii="微软雅黑" w:eastAsia="微软雅黑" w:hAnsi="微软雅黑" w:hint="eastAsia"/>
          <w:sz w:val="18"/>
          <w:szCs w:val="18"/>
        </w:rPr>
        <w:t>在不影响本规范履行的情况下，</w:t>
      </w:r>
      <w:r w:rsidR="00692BCA">
        <w:rPr>
          <w:rFonts w:ascii="微软雅黑" w:eastAsia="微软雅黑" w:hAnsi="微软雅黑" w:hint="eastAsia"/>
          <w:sz w:val="18"/>
          <w:szCs w:val="18"/>
        </w:rPr>
        <w:t>广联先锋公司</w:t>
      </w:r>
      <w:r>
        <w:rPr>
          <w:rFonts w:ascii="微软雅黑" w:eastAsia="微软雅黑" w:hAnsi="微软雅黑" w:hint="eastAsia"/>
          <w:sz w:val="18"/>
          <w:szCs w:val="18"/>
        </w:rPr>
        <w:t>有权根据实际经营状况将本规范中全部权利与义务均转让给第三方公司。</w:t>
      </w:r>
    </w:p>
    <w:p w14:paraId="7FFFE3A0" w14:textId="77777777" w:rsidR="00DD3387" w:rsidRDefault="00DD3387">
      <w:pPr>
        <w:rPr>
          <w:rFonts w:ascii="微软雅黑" w:eastAsia="微软雅黑" w:hAnsi="微软雅黑"/>
          <w:b/>
          <w:sz w:val="18"/>
          <w:szCs w:val="18"/>
        </w:rPr>
      </w:pPr>
    </w:p>
    <w:p w14:paraId="7026CB96" w14:textId="7ED6AD52" w:rsidR="00DD3387" w:rsidRDefault="00DD3387" w:rsidP="0097116E">
      <w:pPr>
        <w:pStyle w:val="11"/>
        <w:spacing w:after="0" w:line="240" w:lineRule="auto"/>
        <w:ind w:left="0"/>
        <w:jc w:val="both"/>
        <w:textAlignment w:val="baseline"/>
        <w:rPr>
          <w:rFonts w:ascii="微软雅黑" w:eastAsia="微软雅黑" w:hAnsi="微软雅黑" w:cs="微软雅黑"/>
          <w:kern w:val="24"/>
          <w:sz w:val="18"/>
          <w:szCs w:val="18"/>
        </w:rPr>
      </w:pPr>
    </w:p>
    <w:sectPr w:rsidR="00DD3387">
      <w:pgSz w:w="11906" w:h="16838"/>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92676" w14:textId="77777777" w:rsidR="00EA66DD" w:rsidRDefault="00EA66DD" w:rsidP="0097116E">
      <w:r>
        <w:separator/>
      </w:r>
    </w:p>
  </w:endnote>
  <w:endnote w:type="continuationSeparator" w:id="0">
    <w:p w14:paraId="3DEF40F5" w14:textId="77777777" w:rsidR="00EA66DD" w:rsidRDefault="00EA66DD" w:rsidP="0097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2D50E" w14:textId="77777777" w:rsidR="00EA66DD" w:rsidRDefault="00EA66DD" w:rsidP="0097116E">
      <w:r>
        <w:separator/>
      </w:r>
    </w:p>
  </w:footnote>
  <w:footnote w:type="continuationSeparator" w:id="0">
    <w:p w14:paraId="1894E299" w14:textId="77777777" w:rsidR="00EA66DD" w:rsidRDefault="00EA66DD" w:rsidP="00971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E80256"/>
    <w:multiLevelType w:val="multilevel"/>
    <w:tmpl w:val="6EE80256"/>
    <w:lvl w:ilvl="0">
      <w:start w:val="6"/>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CB1"/>
    <w:rsid w:val="00013F04"/>
    <w:rsid w:val="000165D2"/>
    <w:rsid w:val="000237E7"/>
    <w:rsid w:val="000240FF"/>
    <w:rsid w:val="000279AD"/>
    <w:rsid w:val="00057341"/>
    <w:rsid w:val="0006248F"/>
    <w:rsid w:val="00062AFA"/>
    <w:rsid w:val="00076737"/>
    <w:rsid w:val="00090F91"/>
    <w:rsid w:val="000A2E43"/>
    <w:rsid w:val="000C2466"/>
    <w:rsid w:val="000F3A79"/>
    <w:rsid w:val="000F3D22"/>
    <w:rsid w:val="00106919"/>
    <w:rsid w:val="001105E9"/>
    <w:rsid w:val="00126796"/>
    <w:rsid w:val="00134AB5"/>
    <w:rsid w:val="00164607"/>
    <w:rsid w:val="00186B9D"/>
    <w:rsid w:val="001A7ADA"/>
    <w:rsid w:val="001C0ADB"/>
    <w:rsid w:val="001C0E47"/>
    <w:rsid w:val="001E3B0C"/>
    <w:rsid w:val="001F01D7"/>
    <w:rsid w:val="001F200D"/>
    <w:rsid w:val="001F43EE"/>
    <w:rsid w:val="00201D68"/>
    <w:rsid w:val="00204562"/>
    <w:rsid w:val="00206834"/>
    <w:rsid w:val="00253A05"/>
    <w:rsid w:val="00260283"/>
    <w:rsid w:val="002751BE"/>
    <w:rsid w:val="00276B0E"/>
    <w:rsid w:val="00282391"/>
    <w:rsid w:val="002917D4"/>
    <w:rsid w:val="00296B00"/>
    <w:rsid w:val="002E5797"/>
    <w:rsid w:val="002F76AC"/>
    <w:rsid w:val="00317DAD"/>
    <w:rsid w:val="003202C5"/>
    <w:rsid w:val="0032756C"/>
    <w:rsid w:val="00343DC8"/>
    <w:rsid w:val="0034558B"/>
    <w:rsid w:val="003652D3"/>
    <w:rsid w:val="003B372F"/>
    <w:rsid w:val="003C20C4"/>
    <w:rsid w:val="003C4BE0"/>
    <w:rsid w:val="003C52EA"/>
    <w:rsid w:val="003C5726"/>
    <w:rsid w:val="003E1DF2"/>
    <w:rsid w:val="004008CD"/>
    <w:rsid w:val="00405384"/>
    <w:rsid w:val="00413C23"/>
    <w:rsid w:val="00425B42"/>
    <w:rsid w:val="004426AD"/>
    <w:rsid w:val="00443E48"/>
    <w:rsid w:val="0046462B"/>
    <w:rsid w:val="00473BA1"/>
    <w:rsid w:val="00497064"/>
    <w:rsid w:val="004A52E2"/>
    <w:rsid w:val="004B7991"/>
    <w:rsid w:val="004C492E"/>
    <w:rsid w:val="004E6618"/>
    <w:rsid w:val="004E7A70"/>
    <w:rsid w:val="005071AE"/>
    <w:rsid w:val="005175FA"/>
    <w:rsid w:val="0052695F"/>
    <w:rsid w:val="00542CDC"/>
    <w:rsid w:val="00553674"/>
    <w:rsid w:val="00560CF0"/>
    <w:rsid w:val="00566758"/>
    <w:rsid w:val="00567EC3"/>
    <w:rsid w:val="00572D85"/>
    <w:rsid w:val="005C6002"/>
    <w:rsid w:val="005D75A6"/>
    <w:rsid w:val="005F7AFC"/>
    <w:rsid w:val="00610B3E"/>
    <w:rsid w:val="00622616"/>
    <w:rsid w:val="0065283F"/>
    <w:rsid w:val="00655F6F"/>
    <w:rsid w:val="006662BB"/>
    <w:rsid w:val="006816A6"/>
    <w:rsid w:val="006840A7"/>
    <w:rsid w:val="00692BCA"/>
    <w:rsid w:val="006943B7"/>
    <w:rsid w:val="006B5927"/>
    <w:rsid w:val="006C39E3"/>
    <w:rsid w:val="006E7D1E"/>
    <w:rsid w:val="0071556C"/>
    <w:rsid w:val="00720630"/>
    <w:rsid w:val="00733797"/>
    <w:rsid w:val="0076137B"/>
    <w:rsid w:val="00771D05"/>
    <w:rsid w:val="00782068"/>
    <w:rsid w:val="007823AC"/>
    <w:rsid w:val="007925D7"/>
    <w:rsid w:val="007B47E7"/>
    <w:rsid w:val="007B6BBD"/>
    <w:rsid w:val="007D0F0C"/>
    <w:rsid w:val="007D3269"/>
    <w:rsid w:val="007D5D3A"/>
    <w:rsid w:val="007E00F3"/>
    <w:rsid w:val="007E57E6"/>
    <w:rsid w:val="007F631C"/>
    <w:rsid w:val="00812A95"/>
    <w:rsid w:val="00812D0A"/>
    <w:rsid w:val="008320F7"/>
    <w:rsid w:val="00856866"/>
    <w:rsid w:val="00862B2A"/>
    <w:rsid w:val="00865822"/>
    <w:rsid w:val="00890F48"/>
    <w:rsid w:val="008930F2"/>
    <w:rsid w:val="008A443B"/>
    <w:rsid w:val="008A4C94"/>
    <w:rsid w:val="008A7BB1"/>
    <w:rsid w:val="008B4EC7"/>
    <w:rsid w:val="008E40D6"/>
    <w:rsid w:val="008F2B7B"/>
    <w:rsid w:val="008F4FF2"/>
    <w:rsid w:val="008F72E5"/>
    <w:rsid w:val="00911248"/>
    <w:rsid w:val="00913FBA"/>
    <w:rsid w:val="00926BD6"/>
    <w:rsid w:val="0094282F"/>
    <w:rsid w:val="00957C29"/>
    <w:rsid w:val="009651FB"/>
    <w:rsid w:val="0097116E"/>
    <w:rsid w:val="00997A5F"/>
    <w:rsid w:val="009D5A52"/>
    <w:rsid w:val="009F0190"/>
    <w:rsid w:val="009F4264"/>
    <w:rsid w:val="00A0085E"/>
    <w:rsid w:val="00A03745"/>
    <w:rsid w:val="00A041E3"/>
    <w:rsid w:val="00A17E19"/>
    <w:rsid w:val="00A22C39"/>
    <w:rsid w:val="00A24E23"/>
    <w:rsid w:val="00A2645E"/>
    <w:rsid w:val="00A327A6"/>
    <w:rsid w:val="00A94E25"/>
    <w:rsid w:val="00AA4C77"/>
    <w:rsid w:val="00AC0CB1"/>
    <w:rsid w:val="00AC2EE2"/>
    <w:rsid w:val="00AC6BED"/>
    <w:rsid w:val="00AD1FA5"/>
    <w:rsid w:val="00AD5D68"/>
    <w:rsid w:val="00AD61E9"/>
    <w:rsid w:val="00AD7E74"/>
    <w:rsid w:val="00AE6496"/>
    <w:rsid w:val="00B00753"/>
    <w:rsid w:val="00B035E4"/>
    <w:rsid w:val="00B1459A"/>
    <w:rsid w:val="00B43DF6"/>
    <w:rsid w:val="00B46030"/>
    <w:rsid w:val="00B57809"/>
    <w:rsid w:val="00B74A65"/>
    <w:rsid w:val="00B76D8A"/>
    <w:rsid w:val="00B8390A"/>
    <w:rsid w:val="00BA0035"/>
    <w:rsid w:val="00BA2268"/>
    <w:rsid w:val="00BA672D"/>
    <w:rsid w:val="00BC00B7"/>
    <w:rsid w:val="00BC5E92"/>
    <w:rsid w:val="00BD0C62"/>
    <w:rsid w:val="00BE0D30"/>
    <w:rsid w:val="00BE59A1"/>
    <w:rsid w:val="00C22480"/>
    <w:rsid w:val="00C234D1"/>
    <w:rsid w:val="00C247BC"/>
    <w:rsid w:val="00C25D7B"/>
    <w:rsid w:val="00C264E9"/>
    <w:rsid w:val="00C320D1"/>
    <w:rsid w:val="00C52D36"/>
    <w:rsid w:val="00C65DC9"/>
    <w:rsid w:val="00C65DDF"/>
    <w:rsid w:val="00C75372"/>
    <w:rsid w:val="00C832C5"/>
    <w:rsid w:val="00C83884"/>
    <w:rsid w:val="00CA197D"/>
    <w:rsid w:val="00CD2C86"/>
    <w:rsid w:val="00CD7C9C"/>
    <w:rsid w:val="00D05FF1"/>
    <w:rsid w:val="00D06429"/>
    <w:rsid w:val="00D12AC9"/>
    <w:rsid w:val="00D431BF"/>
    <w:rsid w:val="00D5289D"/>
    <w:rsid w:val="00D923E9"/>
    <w:rsid w:val="00DA613D"/>
    <w:rsid w:val="00DD3387"/>
    <w:rsid w:val="00DF70BC"/>
    <w:rsid w:val="00DF73FD"/>
    <w:rsid w:val="00E02809"/>
    <w:rsid w:val="00E20AE0"/>
    <w:rsid w:val="00E219C9"/>
    <w:rsid w:val="00E61D71"/>
    <w:rsid w:val="00E650CE"/>
    <w:rsid w:val="00E66408"/>
    <w:rsid w:val="00E72983"/>
    <w:rsid w:val="00EA66DD"/>
    <w:rsid w:val="00EC7BF4"/>
    <w:rsid w:val="00ED0314"/>
    <w:rsid w:val="00ED0D85"/>
    <w:rsid w:val="00ED2DE0"/>
    <w:rsid w:val="00EE4813"/>
    <w:rsid w:val="00F111CA"/>
    <w:rsid w:val="00F14851"/>
    <w:rsid w:val="00F207DE"/>
    <w:rsid w:val="00F229D2"/>
    <w:rsid w:val="00F440F5"/>
    <w:rsid w:val="00F54972"/>
    <w:rsid w:val="00F86D41"/>
    <w:rsid w:val="00F9643D"/>
    <w:rsid w:val="00FC2EBC"/>
    <w:rsid w:val="00FF0115"/>
    <w:rsid w:val="00FF4475"/>
    <w:rsid w:val="07A30AE0"/>
    <w:rsid w:val="0E783F02"/>
    <w:rsid w:val="1ACC1EEE"/>
    <w:rsid w:val="23027352"/>
    <w:rsid w:val="3744445E"/>
    <w:rsid w:val="5ECC59D5"/>
    <w:rsid w:val="608E12B9"/>
    <w:rsid w:val="6A3971A9"/>
    <w:rsid w:val="75D7695C"/>
    <w:rsid w:val="789D48AA"/>
    <w:rsid w:val="78A96B8C"/>
    <w:rsid w:val="7AE73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E11D19-716A-4E66-A273-C94EBBDF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Default">
    <w:name w:val="Default"/>
    <w:qFormat/>
    <w:pPr>
      <w:widowControl w:val="0"/>
      <w:autoSpaceDE w:val="0"/>
      <w:autoSpaceDN w:val="0"/>
      <w:adjustRightInd w:val="0"/>
    </w:pPr>
    <w:rPr>
      <w:rFonts w:ascii="微软雅黑" w:eastAsia="微软雅黑" w:hAnsiTheme="minorHAnsi" w:cs="微软雅黑"/>
      <w:color w:val="000000"/>
      <w:sz w:val="24"/>
      <w:szCs w:val="24"/>
    </w:rPr>
  </w:style>
  <w:style w:type="paragraph" w:customStyle="1" w:styleId="11">
    <w:name w:val="列出段落11"/>
    <w:basedOn w:val="a"/>
    <w:pPr>
      <w:widowControl/>
      <w:spacing w:after="200" w:line="276" w:lineRule="auto"/>
      <w:ind w:left="720"/>
      <w:contextualSpacing/>
      <w:jc w:val="left"/>
    </w:pPr>
    <w:rPr>
      <w:rFonts w:ascii="Calibri" w:eastAsia="宋体" w:hAnsi="Calibri" w:cs="Times New Roman"/>
      <w:kern w:val="0"/>
      <w:sz w:val="22"/>
    </w:rPr>
  </w:style>
  <w:style w:type="paragraph" w:customStyle="1" w:styleId="1">
    <w:name w:val="列出段落1"/>
    <w:basedOn w:val="a"/>
    <w:qFormat/>
    <w:pPr>
      <w:ind w:left="720"/>
      <w:contextualSpacing/>
    </w:pPr>
  </w:style>
  <w:style w:type="paragraph" w:styleId="a9">
    <w:name w:val="List Paragraph"/>
    <w:basedOn w:val="a"/>
    <w:uiPriority w:val="99"/>
    <w:qFormat/>
    <w:pPr>
      <w:ind w:firstLineChars="200" w:firstLine="420"/>
    </w:pPr>
  </w:style>
  <w:style w:type="character" w:customStyle="1" w:styleId="Char">
    <w:name w:val="日期 Char"/>
    <w:basedOn w:val="a0"/>
    <w:link w:val="a4"/>
    <w:uiPriority w:val="99"/>
    <w:semiHidden/>
    <w:rPr>
      <w:rFonts w:asciiTheme="minorHAnsi" w:eastAsiaTheme="minorEastAsia" w:hAnsiTheme="minorHAnsi" w:cstheme="minorBidi"/>
      <w:kern w:val="2"/>
      <w:sz w:val="21"/>
      <w:szCs w:val="22"/>
    </w:rPr>
  </w:style>
  <w:style w:type="character" w:customStyle="1" w:styleId="Char0">
    <w:name w:val="批注框文本 Char"/>
    <w:basedOn w:val="a0"/>
    <w:link w:val="a5"/>
    <w:uiPriority w:val="99"/>
    <w:semiHidden/>
    <w:qFormat/>
    <w:rPr>
      <w:rFonts w:asciiTheme="minorHAnsi" w:eastAsiaTheme="minorEastAsia" w:hAnsiTheme="minorHAnsi" w:cstheme="minorBidi"/>
      <w:kern w:val="2"/>
      <w:sz w:val="18"/>
      <w:szCs w:val="18"/>
    </w:rPr>
  </w:style>
  <w:style w:type="character" w:styleId="aa">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AD995-3A18-4F08-B34B-A8F656CF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3</Pages>
  <Words>439</Words>
  <Characters>2508</Characters>
  <Application>Microsoft Office Word</Application>
  <DocSecurity>0</DocSecurity>
  <Lines>20</Lines>
  <Paragraphs>5</Paragraphs>
  <ScaleCrop>false</ScaleCrop>
  <Company>TENCENT</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v_yujzou(邹裕军)</dc:creator>
  <cp:lastModifiedBy>法务经理</cp:lastModifiedBy>
  <cp:revision>16</cp:revision>
  <cp:lastPrinted>2018-02-08T09:28:00Z</cp:lastPrinted>
  <dcterms:created xsi:type="dcterms:W3CDTF">2018-04-16T02:28:00Z</dcterms:created>
  <dcterms:modified xsi:type="dcterms:W3CDTF">2018-09-05T03:02:00Z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